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86" w:rsidRDefault="00424016" w:rsidP="009B048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721A8" w:rsidRDefault="000721A8" w:rsidP="00072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ВЕРХ-КРАСНОЯРСКОГО СЕЛЬСОВЕТА</w:t>
      </w:r>
    </w:p>
    <w:p w:rsidR="000721A8" w:rsidRDefault="000721A8" w:rsidP="00072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0721A8" w:rsidRDefault="000721A8" w:rsidP="00072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0721A8" w:rsidRDefault="000721A8" w:rsidP="000721A8">
      <w:pPr>
        <w:jc w:val="center"/>
        <w:rPr>
          <w:b/>
          <w:sz w:val="28"/>
          <w:szCs w:val="28"/>
        </w:rPr>
      </w:pPr>
    </w:p>
    <w:p w:rsidR="000721A8" w:rsidRDefault="000721A8" w:rsidP="00072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721A8" w:rsidRDefault="000721A8" w:rsidP="000721A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</w:t>
      </w:r>
    </w:p>
    <w:p w:rsidR="000721A8" w:rsidRDefault="000721A8" w:rsidP="000721A8">
      <w:pPr>
        <w:rPr>
          <w:sz w:val="28"/>
          <w:szCs w:val="28"/>
        </w:rPr>
      </w:pPr>
      <w:r>
        <w:rPr>
          <w:sz w:val="28"/>
          <w:szCs w:val="28"/>
        </w:rPr>
        <w:t>201</w:t>
      </w:r>
      <w:r w:rsidR="009B0486">
        <w:rPr>
          <w:sz w:val="28"/>
          <w:szCs w:val="28"/>
        </w:rPr>
        <w:t>8</w:t>
      </w:r>
      <w:r>
        <w:rPr>
          <w:sz w:val="28"/>
          <w:szCs w:val="28"/>
        </w:rPr>
        <w:t xml:space="preserve">г.                                                                                             №  </w:t>
      </w:r>
    </w:p>
    <w:p w:rsidR="000721A8" w:rsidRDefault="000721A8" w:rsidP="000721A8">
      <w:pPr>
        <w:rPr>
          <w:sz w:val="28"/>
          <w:szCs w:val="28"/>
        </w:rPr>
      </w:pPr>
    </w:p>
    <w:p w:rsidR="000721A8" w:rsidRDefault="000721A8" w:rsidP="00072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специальных мест для размещения</w:t>
      </w:r>
    </w:p>
    <w:p w:rsidR="000721A8" w:rsidRDefault="000721A8" w:rsidP="00072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печатных агитационных материалов</w:t>
      </w:r>
    </w:p>
    <w:p w:rsidR="000721A8" w:rsidRDefault="000721A8" w:rsidP="000721A8">
      <w:pPr>
        <w:jc w:val="center"/>
        <w:rPr>
          <w:b/>
          <w:sz w:val="28"/>
          <w:szCs w:val="28"/>
        </w:rPr>
      </w:pPr>
    </w:p>
    <w:p w:rsidR="000721A8" w:rsidRDefault="000721A8" w:rsidP="000721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7 статьи 55 Федерального закона от 10.01.2003 года  №19-ФЗ «О выборах Президента Российской Федерации»</w:t>
      </w:r>
    </w:p>
    <w:p w:rsidR="000721A8" w:rsidRDefault="000721A8" w:rsidP="000721A8">
      <w:pPr>
        <w:ind w:firstLine="567"/>
        <w:jc w:val="both"/>
        <w:rPr>
          <w:b/>
          <w:sz w:val="28"/>
          <w:szCs w:val="28"/>
        </w:rPr>
      </w:pPr>
      <w:r w:rsidRPr="000721A8">
        <w:rPr>
          <w:b/>
          <w:sz w:val="28"/>
          <w:szCs w:val="28"/>
        </w:rPr>
        <w:t>ПОСТАНОВЛЯЮ:</w:t>
      </w:r>
    </w:p>
    <w:p w:rsidR="009B0486" w:rsidRDefault="000721A8" w:rsidP="009B0486">
      <w:pPr>
        <w:ind w:firstLine="567"/>
        <w:jc w:val="both"/>
        <w:rPr>
          <w:sz w:val="28"/>
          <w:szCs w:val="28"/>
        </w:rPr>
      </w:pPr>
      <w:r w:rsidRPr="000721A8">
        <w:rPr>
          <w:sz w:val="28"/>
          <w:szCs w:val="28"/>
        </w:rPr>
        <w:t>1.</w:t>
      </w:r>
      <w:r w:rsidR="009B0486" w:rsidRPr="009B0486">
        <w:rPr>
          <w:sz w:val="28"/>
          <w:szCs w:val="28"/>
        </w:rPr>
        <w:t xml:space="preserve"> </w:t>
      </w:r>
      <w:r w:rsidR="009B0486">
        <w:rPr>
          <w:sz w:val="28"/>
          <w:szCs w:val="28"/>
        </w:rPr>
        <w:t>Определить специальные места на территории избирательных участков Верх-Красноярского сельсовета Северного района Новосибирской области для размещения печатных агитационных материалов для проведения предвыборной агитации кандидатов в Президенты Российской Федерации:</w:t>
      </w:r>
    </w:p>
    <w:p w:rsidR="009B0486" w:rsidRDefault="009B0486" w:rsidP="009B04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по избирательному участку № 901:</w:t>
      </w:r>
    </w:p>
    <w:p w:rsidR="009B0486" w:rsidRDefault="009B0486" w:rsidP="009B04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 Информационный стенд по улице Партизанская д. 1,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ерх-Красноярка, Верх-Красноярского сельсовета, Северного района, Новосибирской области, возле здания магазина ИП </w:t>
      </w:r>
      <w:proofErr w:type="spellStart"/>
      <w:r>
        <w:rPr>
          <w:sz w:val="28"/>
          <w:szCs w:val="28"/>
        </w:rPr>
        <w:t>Бакуна</w:t>
      </w:r>
      <w:proofErr w:type="spellEnd"/>
      <w:r>
        <w:rPr>
          <w:sz w:val="28"/>
          <w:szCs w:val="28"/>
        </w:rPr>
        <w:t xml:space="preserve"> В.И.;</w:t>
      </w:r>
    </w:p>
    <w:p w:rsidR="009B0486" w:rsidRDefault="009B0486" w:rsidP="009B04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 Информационный стенд по улице Заречная д.15 , д. Алексеевка, Верх-Красноярского сельсовета, Северного района, Новосибирской области, возле здания Алексеевского сельского клуба.</w:t>
      </w:r>
    </w:p>
    <w:p w:rsidR="009B0486" w:rsidRDefault="009B0486" w:rsidP="009B04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по избирательному участку № 902: информационный стенд по улице Красная д.3, д. Большие Кулики, Верх-Красноярского сельсовета, Северного района, Новосибирской области, возле здания конторы ООО «Колхоз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аша Родина».</w:t>
      </w:r>
    </w:p>
    <w:p w:rsidR="000721A8" w:rsidRDefault="009B0486" w:rsidP="009B04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 избирательному участку № 903: информационный стенд по улице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д.15, д. Ново-Никольск, Верх-Красноярского сельсовета, Северного района, Новосибирской области, возле здания бывшего магазина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ТПО.</w:t>
      </w:r>
    </w:p>
    <w:p w:rsidR="009B0486" w:rsidRDefault="009B0486" w:rsidP="009B04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Выделить равную площадь зарегистрированным кандидатам и избирательным объединениям для размещения печатных агитационных материалов.</w:t>
      </w:r>
    </w:p>
    <w:p w:rsidR="009B0486" w:rsidRDefault="009B0486" w:rsidP="009B04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данное постановление в периодическом печатном издании «Вестник Верх-Красноярского сельсовета».</w:t>
      </w:r>
    </w:p>
    <w:p w:rsidR="009B0486" w:rsidRDefault="009B0486" w:rsidP="009B0486">
      <w:pPr>
        <w:ind w:firstLine="567"/>
        <w:jc w:val="both"/>
        <w:rPr>
          <w:sz w:val="28"/>
          <w:szCs w:val="28"/>
        </w:rPr>
      </w:pPr>
    </w:p>
    <w:p w:rsidR="009B0486" w:rsidRPr="000721A8" w:rsidRDefault="009B0486" w:rsidP="009B048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С.А. Клещенко</w:t>
      </w:r>
    </w:p>
    <w:p w:rsidR="007B35B8" w:rsidRDefault="00424016"/>
    <w:sectPr w:rsidR="007B35B8" w:rsidSect="0002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1A8"/>
    <w:rsid w:val="00020ACD"/>
    <w:rsid w:val="000721A8"/>
    <w:rsid w:val="00173781"/>
    <w:rsid w:val="001E1EBD"/>
    <w:rsid w:val="0020445E"/>
    <w:rsid w:val="00406A7A"/>
    <w:rsid w:val="00424016"/>
    <w:rsid w:val="005E5CA3"/>
    <w:rsid w:val="009337D4"/>
    <w:rsid w:val="009B0486"/>
    <w:rsid w:val="009C6E00"/>
    <w:rsid w:val="00B447FE"/>
    <w:rsid w:val="00C22FCD"/>
    <w:rsid w:val="00C71AC4"/>
    <w:rsid w:val="00D31E6A"/>
    <w:rsid w:val="00E134DE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04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9</cp:revision>
  <cp:lastPrinted>2018-01-22T07:55:00Z</cp:lastPrinted>
  <dcterms:created xsi:type="dcterms:W3CDTF">2018-01-22T07:36:00Z</dcterms:created>
  <dcterms:modified xsi:type="dcterms:W3CDTF">2018-03-26T04:33:00Z</dcterms:modified>
</cp:coreProperties>
</file>