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C0" w:rsidRPr="007B43C0" w:rsidRDefault="007B43C0" w:rsidP="007B43C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43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</w:t>
      </w:r>
    </w:p>
    <w:p w:rsidR="007B43C0" w:rsidRPr="007B43C0" w:rsidRDefault="007B43C0" w:rsidP="007B43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43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7B43C0" w:rsidRPr="007B43C0" w:rsidRDefault="007B43C0" w:rsidP="007B43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43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7B43C0" w:rsidRPr="007B43C0" w:rsidRDefault="007B43C0" w:rsidP="007B43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43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7B43C0" w:rsidRPr="007B43C0" w:rsidRDefault="007B43C0" w:rsidP="007B43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43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7B43C0" w:rsidRPr="007B43C0" w:rsidRDefault="007B43C0" w:rsidP="007B43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43C0" w:rsidRPr="007B43C0" w:rsidRDefault="007B43C0" w:rsidP="007B43C0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7B43C0">
        <w:rPr>
          <w:rFonts w:ascii="Times New Roman" w:hAnsi="Times New Roman" w:cs="Times New Roman"/>
          <w:b/>
          <w:sz w:val="28"/>
        </w:rPr>
        <w:t>Р</w:t>
      </w:r>
      <w:proofErr w:type="gramEnd"/>
      <w:r w:rsidRPr="007B43C0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7B43C0" w:rsidRPr="007B43C0" w:rsidRDefault="007B43C0" w:rsidP="007B43C0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сорок седьмой</w:t>
      </w:r>
      <w:r w:rsidRPr="007B43C0">
        <w:rPr>
          <w:rFonts w:ascii="Times New Roman" w:hAnsi="Times New Roman" w:cs="Times New Roman"/>
          <w:sz w:val="28"/>
        </w:rPr>
        <w:t xml:space="preserve"> сессии</w:t>
      </w:r>
    </w:p>
    <w:p w:rsidR="007B43C0" w:rsidRPr="007B43C0" w:rsidRDefault="007B43C0" w:rsidP="007B43C0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7B43C0" w:rsidRPr="007B43C0" w:rsidRDefault="007B43C0" w:rsidP="007B43C0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06.10</w:t>
      </w:r>
      <w:r w:rsidRPr="007B43C0">
        <w:rPr>
          <w:rFonts w:ascii="Times New Roman" w:hAnsi="Times New Roman" w:cs="Times New Roman"/>
          <w:sz w:val="28"/>
        </w:rPr>
        <w:t xml:space="preserve">.2023                             </w:t>
      </w:r>
      <w:proofErr w:type="gramStart"/>
      <w:r w:rsidRPr="007B43C0">
        <w:rPr>
          <w:rFonts w:ascii="Times New Roman" w:hAnsi="Times New Roman" w:cs="Times New Roman"/>
          <w:sz w:val="28"/>
        </w:rPr>
        <w:t>с</w:t>
      </w:r>
      <w:proofErr w:type="gramEnd"/>
      <w:r w:rsidRPr="007B43C0">
        <w:rPr>
          <w:rFonts w:ascii="Times New Roman" w:hAnsi="Times New Roman" w:cs="Times New Roman"/>
          <w:sz w:val="28"/>
        </w:rPr>
        <w:t xml:space="preserve">. Верх-Красноярка                                  №  </w:t>
      </w:r>
      <w:r>
        <w:rPr>
          <w:rFonts w:ascii="Times New Roman" w:hAnsi="Times New Roman" w:cs="Times New Roman"/>
          <w:sz w:val="28"/>
        </w:rPr>
        <w:t>1</w:t>
      </w:r>
    </w:p>
    <w:p w:rsidR="007B43C0" w:rsidRPr="007B43C0" w:rsidRDefault="007B43C0" w:rsidP="007B43C0">
      <w:pPr>
        <w:spacing w:after="0" w:line="240" w:lineRule="auto"/>
        <w:rPr>
          <w:rFonts w:ascii="Times New Roman" w:hAnsi="Times New Roman" w:cs="Times New Roman"/>
        </w:rPr>
      </w:pPr>
    </w:p>
    <w:p w:rsidR="007B43C0" w:rsidRPr="007B43C0" w:rsidRDefault="007B43C0" w:rsidP="007B4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3C0" w:rsidRPr="007B43C0" w:rsidRDefault="007B43C0" w:rsidP="007B4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3C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Устав сельского  поселения </w:t>
      </w:r>
    </w:p>
    <w:p w:rsidR="007B43C0" w:rsidRPr="007B43C0" w:rsidRDefault="007B43C0" w:rsidP="007B4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3C0">
        <w:rPr>
          <w:rFonts w:ascii="Times New Roman" w:hAnsi="Times New Roman" w:cs="Times New Roman"/>
          <w:b/>
          <w:sz w:val="28"/>
          <w:szCs w:val="28"/>
        </w:rPr>
        <w:t>Верх-Красноярского сельсовета Северного муниципального района Новосибирской области</w:t>
      </w:r>
    </w:p>
    <w:p w:rsidR="007B43C0" w:rsidRPr="007B43C0" w:rsidRDefault="007B43C0" w:rsidP="007B4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3C0" w:rsidRPr="007B43C0" w:rsidRDefault="007B43C0" w:rsidP="007B4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3C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10.07.2023 № 286-ФЗ «О внесении изменений в отдельные законодательные акты Российской Федерации», Совет депутатов Верх-Красноярского сельсовета Северного района Новосибирской области</w:t>
      </w:r>
    </w:p>
    <w:p w:rsidR="007B43C0" w:rsidRPr="007B43C0" w:rsidRDefault="007B43C0" w:rsidP="007B43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3C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B43C0" w:rsidRPr="007B43C0" w:rsidRDefault="007B43C0" w:rsidP="007B43C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B43C0">
        <w:rPr>
          <w:rFonts w:ascii="Times New Roman" w:hAnsi="Times New Roman" w:cs="Times New Roman"/>
          <w:sz w:val="28"/>
          <w:szCs w:val="28"/>
        </w:rPr>
        <w:t xml:space="preserve">1. </w:t>
      </w:r>
      <w:r w:rsidRPr="007B43C0">
        <w:rPr>
          <w:rFonts w:ascii="Times New Roman" w:hAnsi="Times New Roman" w:cs="Times New Roman"/>
          <w:spacing w:val="1"/>
          <w:sz w:val="28"/>
          <w:szCs w:val="28"/>
        </w:rPr>
        <w:t>Внести в Устав сельского поселения Верх-Красноярского сельсовета Северного муниципального района Новосибирской области следующие изменения:</w:t>
      </w:r>
    </w:p>
    <w:p w:rsidR="007B43C0" w:rsidRPr="007B43C0" w:rsidRDefault="007B43C0" w:rsidP="007B43C0">
      <w:pPr>
        <w:pStyle w:val="1"/>
        <w:shd w:val="clear" w:color="auto" w:fill="FFFFFF"/>
        <w:ind w:firstLine="567"/>
        <w:jc w:val="both"/>
        <w:rPr>
          <w:b w:val="0"/>
          <w:sz w:val="28"/>
          <w:szCs w:val="28"/>
        </w:rPr>
      </w:pPr>
      <w:r w:rsidRPr="007B43C0">
        <w:rPr>
          <w:b w:val="0"/>
          <w:sz w:val="28"/>
          <w:szCs w:val="28"/>
        </w:rPr>
        <w:t>1.1. Статью 21 «Депутат Совета депутатов» дополнить частью 4.2 следующего содержания:</w:t>
      </w:r>
    </w:p>
    <w:p w:rsidR="007B43C0" w:rsidRPr="007B43C0" w:rsidRDefault="007B43C0" w:rsidP="007B43C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B43C0">
        <w:rPr>
          <w:rFonts w:ascii="Times New Roman" w:hAnsi="Times New Roman" w:cs="Times New Roman"/>
          <w:sz w:val="28"/>
          <w:szCs w:val="28"/>
        </w:rPr>
        <w:t xml:space="preserve">«4.2. </w:t>
      </w:r>
      <w:proofErr w:type="gramStart"/>
      <w:r w:rsidRPr="007B43C0">
        <w:rPr>
          <w:rFonts w:ascii="Times New Roman" w:hAnsi="Times New Roman" w:cs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7B43C0">
        <w:rPr>
          <w:rFonts w:ascii="Times New Roman" w:hAnsi="Times New Roman" w:cs="Times New Roman"/>
          <w:sz w:val="28"/>
          <w:szCs w:val="28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7B43C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B43C0">
        <w:rPr>
          <w:rFonts w:ascii="Times New Roman" w:hAnsi="Times New Roman" w:cs="Times New Roman"/>
          <w:sz w:val="28"/>
          <w:szCs w:val="28"/>
        </w:rPr>
        <w:t>.</w:t>
      </w:r>
    </w:p>
    <w:p w:rsidR="007B43C0" w:rsidRPr="007B43C0" w:rsidRDefault="007B43C0" w:rsidP="007B43C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B43C0">
        <w:rPr>
          <w:rFonts w:ascii="Times New Roman" w:hAnsi="Times New Roman" w:cs="Times New Roman"/>
          <w:sz w:val="28"/>
          <w:szCs w:val="28"/>
        </w:rPr>
        <w:t>1.2.  Статью 26 «Глава Верх-Красноярского сельсовета»</w:t>
      </w:r>
      <w:r w:rsidRPr="007B4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3C0">
        <w:rPr>
          <w:rFonts w:ascii="Times New Roman" w:hAnsi="Times New Roman" w:cs="Times New Roman"/>
          <w:sz w:val="28"/>
          <w:szCs w:val="28"/>
        </w:rPr>
        <w:t xml:space="preserve"> дополнить частью 10 следующего содержания:</w:t>
      </w:r>
    </w:p>
    <w:p w:rsidR="007B43C0" w:rsidRPr="007B43C0" w:rsidRDefault="007B43C0" w:rsidP="007B4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0">
        <w:rPr>
          <w:rFonts w:ascii="Times New Roman" w:hAnsi="Times New Roman" w:cs="Times New Roman"/>
          <w:sz w:val="28"/>
          <w:szCs w:val="28"/>
        </w:rPr>
        <w:t xml:space="preserve">«10. </w:t>
      </w:r>
      <w:proofErr w:type="gramStart"/>
      <w:r w:rsidRPr="007B43C0">
        <w:rPr>
          <w:rFonts w:ascii="Times New Roman" w:hAnsi="Times New Roman" w:cs="Times New Roman"/>
          <w:sz w:val="28"/>
          <w:szCs w:val="28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</w:t>
      </w:r>
      <w:r w:rsidRPr="007B43C0">
        <w:rPr>
          <w:rFonts w:ascii="Times New Roman" w:hAnsi="Times New Roman" w:cs="Times New Roman"/>
          <w:sz w:val="28"/>
          <w:szCs w:val="28"/>
        </w:rPr>
        <w:lastRenderedPageBreak/>
        <w:t>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7B43C0">
        <w:rPr>
          <w:rFonts w:ascii="Times New Roman" w:hAnsi="Times New Roman" w:cs="Times New Roman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7B43C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B43C0" w:rsidRPr="007B43C0" w:rsidRDefault="007B43C0" w:rsidP="007B43C0">
      <w:pPr>
        <w:pStyle w:val="1"/>
        <w:shd w:val="clear" w:color="auto" w:fill="FFFFFF"/>
        <w:ind w:firstLine="567"/>
        <w:jc w:val="both"/>
        <w:rPr>
          <w:b w:val="0"/>
          <w:sz w:val="28"/>
          <w:szCs w:val="28"/>
        </w:rPr>
      </w:pPr>
      <w:r w:rsidRPr="007B43C0">
        <w:rPr>
          <w:b w:val="0"/>
          <w:sz w:val="28"/>
          <w:szCs w:val="28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Верх-Красноярского сельсовета Северного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B43C0" w:rsidRPr="007B43C0" w:rsidRDefault="007B43C0" w:rsidP="007B4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3C0">
        <w:rPr>
          <w:rFonts w:ascii="Times New Roman" w:hAnsi="Times New Roman" w:cs="Times New Roman"/>
          <w:sz w:val="28"/>
          <w:szCs w:val="28"/>
        </w:rPr>
        <w:t>3. Главе Верх-Красноярского сельсовета Северного района Новосибирской области опубликовать муниципальный правовой акт о внесении изменений в Устав сельского поселения Верх-Красноярского сельсовета Северного муниципального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</w:t>
      </w:r>
    </w:p>
    <w:p w:rsidR="007B43C0" w:rsidRPr="007B43C0" w:rsidRDefault="007B43C0" w:rsidP="007B4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3C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B43C0">
        <w:rPr>
          <w:rFonts w:ascii="Times New Roman" w:hAnsi="Times New Roman" w:cs="Times New Roman"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сельского поселения Верх-Красноярского сельсовета Северного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опубликования.</w:t>
      </w:r>
      <w:proofErr w:type="gramEnd"/>
    </w:p>
    <w:p w:rsidR="007B43C0" w:rsidRPr="007B43C0" w:rsidRDefault="007B43C0" w:rsidP="007B4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3C0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7B43C0" w:rsidRPr="007B43C0" w:rsidRDefault="007B43C0" w:rsidP="007B4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7B43C0" w:rsidRPr="007B43C0" w:rsidTr="004D1634">
        <w:tc>
          <w:tcPr>
            <w:tcW w:w="4928" w:type="dxa"/>
            <w:hideMark/>
          </w:tcPr>
          <w:p w:rsidR="007B43C0" w:rsidRPr="007B43C0" w:rsidRDefault="007B43C0" w:rsidP="007B43C0">
            <w:pPr>
              <w:ind w:left="0"/>
              <w:jc w:val="left"/>
              <w:rPr>
                <w:rFonts w:cs="Times New Roman"/>
                <w:szCs w:val="28"/>
              </w:rPr>
            </w:pPr>
            <w:r w:rsidRPr="007B43C0">
              <w:rPr>
                <w:rFonts w:cs="Times New Roman"/>
                <w:szCs w:val="28"/>
              </w:rPr>
              <w:t>Глава Верх-Красноярского сельсовета</w:t>
            </w:r>
          </w:p>
          <w:p w:rsidR="007B43C0" w:rsidRPr="007B43C0" w:rsidRDefault="007B43C0" w:rsidP="007B43C0">
            <w:pPr>
              <w:ind w:left="0"/>
              <w:jc w:val="both"/>
              <w:rPr>
                <w:rFonts w:cs="Times New Roman"/>
                <w:szCs w:val="28"/>
              </w:rPr>
            </w:pPr>
            <w:r w:rsidRPr="007B43C0">
              <w:rPr>
                <w:rFonts w:cs="Times New Roman"/>
                <w:szCs w:val="28"/>
              </w:rPr>
              <w:t xml:space="preserve">Северного района </w:t>
            </w:r>
          </w:p>
          <w:p w:rsidR="007B43C0" w:rsidRPr="007B43C0" w:rsidRDefault="007B43C0" w:rsidP="007B43C0">
            <w:pPr>
              <w:ind w:left="0"/>
              <w:jc w:val="both"/>
              <w:rPr>
                <w:rFonts w:cs="Times New Roman"/>
                <w:szCs w:val="28"/>
              </w:rPr>
            </w:pPr>
            <w:r w:rsidRPr="007B43C0">
              <w:rPr>
                <w:rFonts w:cs="Times New Roman"/>
                <w:szCs w:val="28"/>
              </w:rPr>
              <w:t>Новосибирской области</w:t>
            </w:r>
          </w:p>
          <w:p w:rsidR="007B43C0" w:rsidRPr="007B43C0" w:rsidRDefault="007B43C0" w:rsidP="007B43C0">
            <w:pPr>
              <w:ind w:left="0"/>
              <w:rPr>
                <w:rFonts w:cs="Times New Roman"/>
                <w:szCs w:val="28"/>
              </w:rPr>
            </w:pPr>
            <w:r w:rsidRPr="007B43C0">
              <w:rPr>
                <w:rFonts w:cs="Times New Roman"/>
                <w:szCs w:val="28"/>
              </w:rPr>
              <w:t xml:space="preserve"> </w:t>
            </w:r>
          </w:p>
          <w:p w:rsidR="007B43C0" w:rsidRPr="007B43C0" w:rsidRDefault="007B43C0" w:rsidP="007B43C0">
            <w:pPr>
              <w:ind w:left="0"/>
              <w:rPr>
                <w:rFonts w:cs="Times New Roman"/>
                <w:szCs w:val="28"/>
              </w:rPr>
            </w:pPr>
            <w:r w:rsidRPr="007B43C0">
              <w:rPr>
                <w:rFonts w:cs="Times New Roman"/>
                <w:szCs w:val="28"/>
              </w:rPr>
              <w:t xml:space="preserve">                       С.А. Клещенко                                  </w:t>
            </w:r>
          </w:p>
        </w:tc>
        <w:tc>
          <w:tcPr>
            <w:tcW w:w="4643" w:type="dxa"/>
            <w:hideMark/>
          </w:tcPr>
          <w:p w:rsidR="007B43C0" w:rsidRPr="007B43C0" w:rsidRDefault="007B43C0" w:rsidP="007B43C0">
            <w:pPr>
              <w:ind w:left="34"/>
              <w:jc w:val="both"/>
              <w:rPr>
                <w:rFonts w:cs="Times New Roman"/>
                <w:szCs w:val="28"/>
              </w:rPr>
            </w:pPr>
            <w:r w:rsidRPr="007B43C0">
              <w:rPr>
                <w:rFonts w:cs="Times New Roman"/>
                <w:szCs w:val="28"/>
              </w:rPr>
              <w:t>Председатель Совета депутатов</w:t>
            </w:r>
          </w:p>
          <w:p w:rsidR="007B43C0" w:rsidRPr="007B43C0" w:rsidRDefault="007B43C0" w:rsidP="007B43C0">
            <w:pPr>
              <w:ind w:left="34"/>
              <w:jc w:val="left"/>
              <w:rPr>
                <w:rFonts w:cs="Times New Roman"/>
                <w:szCs w:val="28"/>
              </w:rPr>
            </w:pPr>
            <w:r w:rsidRPr="007B43C0">
              <w:rPr>
                <w:rFonts w:cs="Times New Roman"/>
                <w:szCs w:val="28"/>
              </w:rPr>
              <w:t xml:space="preserve">Верх-Красноярского сельсовета Северного района </w:t>
            </w:r>
          </w:p>
          <w:p w:rsidR="007B43C0" w:rsidRPr="007B43C0" w:rsidRDefault="007B43C0" w:rsidP="007B43C0">
            <w:pPr>
              <w:ind w:left="34"/>
              <w:jc w:val="both"/>
              <w:rPr>
                <w:rFonts w:cs="Times New Roman"/>
                <w:szCs w:val="28"/>
              </w:rPr>
            </w:pPr>
            <w:r w:rsidRPr="007B43C0">
              <w:rPr>
                <w:rFonts w:cs="Times New Roman"/>
                <w:szCs w:val="28"/>
              </w:rPr>
              <w:t xml:space="preserve">Новосибирской области </w:t>
            </w:r>
          </w:p>
          <w:p w:rsidR="007B43C0" w:rsidRPr="007B43C0" w:rsidRDefault="007B43C0" w:rsidP="007B43C0">
            <w:pPr>
              <w:ind w:left="34"/>
              <w:jc w:val="right"/>
              <w:rPr>
                <w:rFonts w:cs="Times New Roman"/>
                <w:szCs w:val="28"/>
              </w:rPr>
            </w:pPr>
            <w:r w:rsidRPr="007B43C0">
              <w:rPr>
                <w:rFonts w:cs="Times New Roman"/>
                <w:szCs w:val="28"/>
              </w:rPr>
              <w:t xml:space="preserve">М.И. </w:t>
            </w:r>
            <w:proofErr w:type="spellStart"/>
            <w:r w:rsidRPr="007B43C0">
              <w:rPr>
                <w:rFonts w:cs="Times New Roman"/>
                <w:szCs w:val="28"/>
              </w:rPr>
              <w:t>Невтис</w:t>
            </w:r>
            <w:proofErr w:type="spellEnd"/>
          </w:p>
        </w:tc>
      </w:tr>
    </w:tbl>
    <w:p w:rsidR="007B43C0" w:rsidRDefault="007B43C0" w:rsidP="007B43C0">
      <w:pPr>
        <w:spacing w:after="0"/>
      </w:pPr>
    </w:p>
    <w:p w:rsidR="00803AB4" w:rsidRDefault="00803AB4"/>
    <w:sectPr w:rsidR="00803AB4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3C0"/>
    <w:rsid w:val="007B43C0"/>
    <w:rsid w:val="0080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3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3C0"/>
    <w:rPr>
      <w:rFonts w:ascii="Times New Roman" w:eastAsia="Times New Roman" w:hAnsi="Times New Roman" w:cs="Times New Roman"/>
      <w:b/>
      <w:sz w:val="36"/>
      <w:szCs w:val="20"/>
    </w:rPr>
  </w:style>
  <w:style w:type="table" w:styleId="a3">
    <w:name w:val="Table Grid"/>
    <w:aliases w:val="Tab Border"/>
    <w:basedOn w:val="a1"/>
    <w:uiPriority w:val="59"/>
    <w:rsid w:val="007B43C0"/>
    <w:pPr>
      <w:spacing w:after="0" w:line="240" w:lineRule="auto"/>
      <w:ind w:left="340"/>
      <w:jc w:val="center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2023-09-27T05:47:00Z</dcterms:created>
  <dcterms:modified xsi:type="dcterms:W3CDTF">2023-09-27T05:47:00Z</dcterms:modified>
</cp:coreProperties>
</file>