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D04">
        <w:rPr>
          <w:rFonts w:ascii="Times New Roman" w:hAnsi="Times New Roman"/>
          <w:sz w:val="28"/>
          <w:szCs w:val="28"/>
        </w:rPr>
        <w:t>шестого созыва</w:t>
      </w:r>
    </w:p>
    <w:p w:rsidR="006E1D9F" w:rsidRPr="003E1D04" w:rsidRDefault="006E1D9F" w:rsidP="006E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пятой сессии</w:t>
      </w:r>
    </w:p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05.09.2024 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№ 4</w:t>
      </w:r>
    </w:p>
    <w:p w:rsidR="006E1D9F" w:rsidRDefault="006E1D9F" w:rsidP="006E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D9F" w:rsidRDefault="006E1D9F" w:rsidP="006E1D9F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D37D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20.06.2018 № 3</w:t>
      </w:r>
    </w:p>
    <w:p w:rsidR="006E1D9F" w:rsidRDefault="006E1D9F" w:rsidP="006E1D9F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E1D9F" w:rsidRDefault="006E1D9F" w:rsidP="006E1D9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263FE9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263FE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263FE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2B20DB">
        <w:rPr>
          <w:rFonts w:ascii="Times New Roman" w:hAnsi="Times New Roman"/>
          <w:sz w:val="28"/>
          <w:szCs w:val="28"/>
        </w:rPr>
        <w:t xml:space="preserve"> </w:t>
      </w:r>
      <w:r w:rsidRPr="00263FE9">
        <w:rPr>
          <w:rFonts w:ascii="Times New Roman" w:hAnsi="Times New Roman"/>
          <w:sz w:val="28"/>
          <w:szCs w:val="28"/>
        </w:rPr>
        <w:t xml:space="preserve">руководствуясь </w:t>
      </w:r>
      <w:r w:rsidRPr="0026749E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26749E">
        <w:rPr>
          <w:rFonts w:ascii="Times New Roman" w:hAnsi="Times New Roman"/>
          <w:sz w:val="28"/>
          <w:szCs w:val="28"/>
        </w:rPr>
        <w:t xml:space="preserve"> Северного  района Новосибирской области</w:t>
      </w:r>
      <w:r w:rsidRPr="00263FE9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Верх-Красноярского</w:t>
      </w:r>
      <w:r w:rsidRPr="0026749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6E1D9F" w:rsidRDefault="006E1D9F" w:rsidP="006E1D9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5258">
        <w:rPr>
          <w:rFonts w:ascii="Times New Roman" w:hAnsi="Times New Roman"/>
          <w:b/>
          <w:sz w:val="28"/>
          <w:szCs w:val="28"/>
        </w:rPr>
        <w:t>РЕШИЛ:</w:t>
      </w:r>
    </w:p>
    <w:p w:rsidR="006E1D9F" w:rsidRDefault="006E1D9F" w:rsidP="006E1D9F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>«П</w:t>
      </w:r>
      <w:r w:rsidRPr="00423489">
        <w:rPr>
          <w:rFonts w:ascii="Times New Roman" w:hAnsi="Times New Roman"/>
          <w:bCs/>
          <w:sz w:val="28"/>
          <w:szCs w:val="28"/>
        </w:rPr>
        <w:t xml:space="preserve">оложение о территориальном общественном самоуправлении </w:t>
      </w:r>
      <w:r>
        <w:rPr>
          <w:rFonts w:ascii="Times New Roman" w:hAnsi="Times New Roman"/>
          <w:bCs/>
          <w:sz w:val="28"/>
          <w:szCs w:val="28"/>
        </w:rPr>
        <w:t>на территории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Верх-Красноярского 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20.06.2018 № 3 </w:t>
      </w:r>
      <w:r w:rsidRPr="007109D8">
        <w:rPr>
          <w:rFonts w:ascii="Times New Roman" w:hAnsi="Times New Roman"/>
          <w:bCs/>
          <w:sz w:val="28"/>
          <w:szCs w:val="28"/>
        </w:rPr>
        <w:t>«</w:t>
      </w:r>
      <w:r w:rsidRPr="007109D8">
        <w:rPr>
          <w:rFonts w:ascii="Times New Roman" w:hAnsi="Times New Roman"/>
          <w:bCs/>
          <w:sz w:val="28"/>
        </w:rPr>
        <w:t>Об утверждении положения о территориальном общественном самоуправлении на территории Верх-Красноярского сельсовета Северного района Новосибирской области</w:t>
      </w:r>
      <w:r>
        <w:rPr>
          <w:rFonts w:ascii="Times New Roman" w:hAnsi="Times New Roman"/>
          <w:bCs/>
          <w:sz w:val="28"/>
        </w:rPr>
        <w:t>» (с изменениями, внесенными решением Совета депутатов Верх-Красноярского сельсовета Северного района Новосибирской области от 28.06.2024 № 2) (далее – Положение</w:t>
      </w:r>
      <w:proofErr w:type="gramEnd"/>
      <w:r>
        <w:rPr>
          <w:rFonts w:ascii="Times New Roman" w:hAnsi="Times New Roman"/>
          <w:bCs/>
          <w:sz w:val="28"/>
        </w:rPr>
        <w:t>) следующие изменения:</w:t>
      </w:r>
    </w:p>
    <w:p w:rsidR="006E1D9F" w:rsidRDefault="006E1D9F" w:rsidP="006E1D9F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1.1. Пункт 5.13. раздела 5. «</w:t>
      </w:r>
      <w:r w:rsidRPr="007109D8">
        <w:rPr>
          <w:rFonts w:ascii="Times New Roman" w:hAnsi="Times New Roman"/>
          <w:bCs/>
          <w:sz w:val="28"/>
          <w:szCs w:val="28"/>
        </w:rPr>
        <w:t>Собрания, конференции граждан по осуществлению территориального общественного самоуправления, органы территориального общественного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</w:rPr>
        <w:t xml:space="preserve"> Положения дополнить подпунктом 5 следующего содержания:</w:t>
      </w:r>
    </w:p>
    <w:p w:rsidR="006E1D9F" w:rsidRPr="007109D8" w:rsidRDefault="006E1D9F" w:rsidP="006E1D9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</w:rPr>
        <w:t>«5)</w:t>
      </w:r>
      <w:r w:rsidRPr="00E27922">
        <w:rPr>
          <w:rFonts w:ascii="Arial" w:hAnsi="Arial" w:cs="Arial"/>
          <w:color w:val="000000"/>
          <w:sz w:val="20"/>
          <w:szCs w:val="20"/>
        </w:rPr>
        <w:t xml:space="preserve"> </w:t>
      </w:r>
      <w:r w:rsidRPr="00E064F1">
        <w:rPr>
          <w:rFonts w:ascii="Times New Roman" w:hAnsi="Times New Roman" w:cs="Times New Roman"/>
          <w:color w:val="000000"/>
          <w:sz w:val="28"/>
          <w:szCs w:val="28"/>
        </w:rPr>
        <w:t>вправе выдвигать инициативные проекты в качестве инициаторов проекта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 иных вопросов, право решения, которых предоставлено органам местного самоуправления</w:t>
      </w:r>
      <w:proofErr w:type="gramStart"/>
      <w:r w:rsidRPr="00E064F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6E1D9F" w:rsidRDefault="006E1D9F" w:rsidP="006E1D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7D4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6E1D9F" w:rsidRDefault="006E1D9F" w:rsidP="006E1D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D04">
        <w:rPr>
          <w:rFonts w:ascii="Times New Roman" w:hAnsi="Times New Roman" w:cs="Times New Roman"/>
          <w:sz w:val="28"/>
          <w:szCs w:val="28"/>
        </w:rPr>
        <w:lastRenderedPageBreak/>
        <w:t xml:space="preserve">3. Решение вступает в силу </w:t>
      </w:r>
      <w:r w:rsidRPr="003E1D04">
        <w:rPr>
          <w:rFonts w:ascii="Times New Roman" w:hAnsi="Times New Roman" w:cs="Times New Roman"/>
          <w:color w:val="000000"/>
          <w:sz w:val="28"/>
          <w:szCs w:val="28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6E1D9F" w:rsidTr="00C23F85">
        <w:trPr>
          <w:trHeight w:val="1826"/>
        </w:trPr>
        <w:tc>
          <w:tcPr>
            <w:tcW w:w="5070" w:type="dxa"/>
            <w:hideMark/>
          </w:tcPr>
          <w:p w:rsidR="006E1D9F" w:rsidRDefault="006E1D9F" w:rsidP="00C23F85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1D9F" w:rsidRDefault="006E1D9F" w:rsidP="00C23F85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6E1D9F" w:rsidRDefault="006E1D9F" w:rsidP="00C23F85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E1D9F" w:rsidRDefault="006E1D9F" w:rsidP="00C23F85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6E1D9F" w:rsidRDefault="006E1D9F" w:rsidP="00C23F85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</w:p>
          <w:p w:rsidR="006E1D9F" w:rsidRDefault="006E1D9F" w:rsidP="00C23F85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6E1D9F" w:rsidRDefault="006E1D9F" w:rsidP="00C23F85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6E1D9F" w:rsidRDefault="006E1D9F" w:rsidP="00C23F85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6E1D9F" w:rsidRDefault="006E1D9F" w:rsidP="00C23F85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6E1D9F" w:rsidRDefault="006E1D9F" w:rsidP="006E1D9F">
      <w:pPr>
        <w:spacing w:after="0" w:line="240" w:lineRule="auto"/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D9F"/>
    <w:rsid w:val="00014144"/>
    <w:rsid w:val="00014DAF"/>
    <w:rsid w:val="000618E4"/>
    <w:rsid w:val="000A0B5C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26E69"/>
    <w:rsid w:val="004B50DD"/>
    <w:rsid w:val="004C075E"/>
    <w:rsid w:val="004D42FC"/>
    <w:rsid w:val="00597489"/>
    <w:rsid w:val="005D3117"/>
    <w:rsid w:val="006438A5"/>
    <w:rsid w:val="00652A89"/>
    <w:rsid w:val="006B6CBC"/>
    <w:rsid w:val="006E1D9F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E1D9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E1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2024-09-23T03:17:00Z</dcterms:created>
  <dcterms:modified xsi:type="dcterms:W3CDTF">2024-09-23T03:17:00Z</dcterms:modified>
</cp:coreProperties>
</file>