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6C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6C03"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пятой </w:t>
      </w:r>
      <w:r w:rsidRPr="00C76C03">
        <w:rPr>
          <w:rFonts w:ascii="Times New Roman" w:hAnsi="Times New Roman" w:cs="Times New Roman"/>
          <w:sz w:val="28"/>
          <w:szCs w:val="28"/>
        </w:rPr>
        <w:t>сессии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</w:t>
      </w:r>
      <w:r w:rsidRPr="00C76C03">
        <w:rPr>
          <w:rFonts w:ascii="Times New Roman" w:hAnsi="Times New Roman" w:cs="Times New Roman"/>
          <w:sz w:val="28"/>
          <w:szCs w:val="28"/>
        </w:rPr>
        <w:t xml:space="preserve">.2022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6C03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6C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О местном бюджете Верх-Красноярского сельсовета Северного района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Новосибирской области на 2023 год и плановый период 2024 и 2025 годов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На основании проекта закона Новосибирской области   «Об областном бюджете Новосибирской области на 2023 год и плановый период 2024  и 2025 годов»  Совет депутатов Верх-Красноярского сельсовета Северного района Новосибирской области  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2023 год: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9177,6  тыс. рублей, в том числе объем безвозмездных поступлений в сумме 7777,4  тыс. рублей, из них  объем межбюджетных трансфертов, получаемых из других бюджетов бюджетной системы Российской Федерации, в сумме  7777,4 тыс. рублей, в том числе объем субсидий, субвенций и иных межбюджетных трансфертов, имеющих целевое назначение, в сумме 4189,9 тыс. рублей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9177,6 тыс. рублей;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3) дефицит местного бюджета в сумме 0,0 тыс. рублей. 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2024 год  и на 2025 год: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03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2024 год в сумме 3871,9 тыс. рублей, в том числе объем безвозмездных поступлений в сумме  2372,0 тыс. рублей, из них  объем межбюджетных трансфертов, получаемых из других бюджетов бюджетной системы Российской  Федерации, в сумме  2372,0 тыс. рублей, в том числе объем субсидий, субвенций и иных межбюджетных трансфертов, имеющих целевое назначение, в сумме 145,0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 xml:space="preserve">тыс. рублей  и объем межбюджетных трансфертов, предоставляемых другим бюджетам бюджетной системы Российской Федерации в сумме 30,0  тыс. рублей, и на 2025 год в сумме 4362,9 тыс.  рублей, в том числе объем безвозмездных поступлений в сумме 2690,0 тыс. </w:t>
      </w:r>
      <w:r w:rsidRPr="00C76C03">
        <w:rPr>
          <w:rFonts w:ascii="Times New Roman" w:hAnsi="Times New Roman" w:cs="Times New Roman"/>
          <w:sz w:val="28"/>
          <w:szCs w:val="28"/>
        </w:rPr>
        <w:lastRenderedPageBreak/>
        <w:t>рублей, из них  объем межбюджетных трансфертов, получаемых из других бюджетов бюджетной системы Российской  Федерации, в сумме 2690,0 тыс. рублей, в том числе объем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субсидий, субвенций и иных межбюджетных трансфертов, имеющих целевое назначение, в сумме 150,6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на 2024 год в сумме  3871,9 тыс. рублей, в том числе условно утвержденные расходы в сумме 93,2  тыс. рублей, и на 2025 год в сумме  4362,9  тыс. рублей, в том числе условно утвержденные расходы в сумме  210,6 тыс. рублей;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3) дефицит местного бюджета на 2024 год в сумме 0,0 тыс. рублей, и на 2025 год в сумме 0,0  тыс. рублей. 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C76C03">
        <w:rPr>
          <w:rFonts w:ascii="Times New Roman" w:hAnsi="Times New Roman" w:cs="Times New Roman"/>
          <w:sz w:val="28"/>
          <w:szCs w:val="28"/>
        </w:rPr>
        <w:tab/>
      </w: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 на 2023 год и плановый период  2024 и 2025 годов согласно приложению 3 к настоящему решению.</w:t>
      </w:r>
      <w:proofErr w:type="gramEnd"/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ab/>
        <w:t>6. Утвердить ведомственную структуру расходов местного бюджета на 2023 год и плановый период 2024 и 2025 годов согласно приложению 4 к настоящему решению.</w:t>
      </w: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7. Установить размер резервного фонда администрации Верх-Красноярского сельсовета Северного района Новосибирской области на 2023 год в сумме 3,0 тыс. рублей, в  плановом периоде 2024 – 2025 годов в сумме -3,0 тыс. рублей ежегодно.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8. Установить общий объем бюджетных ассигнований, направленных на исполнение публичных нормативных обязательств, на 2023 год в сумме 205,0 тыс. рублей, на 2024 год в сумме 100,0 тыс. рублей и на 2025 год в сумме 100,0 тыс. рублей.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lastRenderedPageBreak/>
        <w:t>9. Утвердить распределение бюджетных ассигнований на исполнение публичных нормативных обязательств на 2023 год и плановый период 2024 и 2025 годов согласно приложению 5 к настоящему решению.</w:t>
      </w: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бюджета на 2023 год и на 2024-2025 годы по соответствующим целевым статьям и виду расходов согласно приложению 4 к настоящему решению, в порядке, установленном администрацией Верх-Красноярского сельсовета Северного района Новосибирской области.</w:t>
      </w: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б) о подписке на печатные издания и об их приобретении;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в) об обучении на курсах повышения квалификации;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C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6C03">
        <w:rPr>
          <w:rFonts w:ascii="Times New Roman" w:hAnsi="Times New Roman" w:cs="Times New Roman"/>
          <w:sz w:val="28"/>
          <w:szCs w:val="28"/>
        </w:rPr>
        <w:t>) страхования;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ж) аренды;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C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6C03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3) в размере 30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ab/>
        <w:t xml:space="preserve">12. Утвердить объем иных межбюджетных трансфертов, предоставляемых из местного бюджета поселения местному бюджету  Северного района Новосибирской области на 2023 год в сумме 30,0 тыс. </w:t>
      </w:r>
      <w:r w:rsidRPr="00C76C03">
        <w:rPr>
          <w:rFonts w:ascii="Times New Roman" w:hAnsi="Times New Roman" w:cs="Times New Roman"/>
          <w:sz w:val="28"/>
          <w:szCs w:val="28"/>
        </w:rPr>
        <w:lastRenderedPageBreak/>
        <w:t>рублей, на 2024 год в сумме 30,0 тыс. рублей, на 2025 год в сумме 30,0 тыс. рублей.</w:t>
      </w: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ab/>
        <w:t>13. Утвердить распределение иных межбюджетных трансфертов местному бюджету района из местного бюджета Верх-Красноярского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2023 год и плановый период 2024 и 2025 годов согласно приложению 6 к настоящему решению.</w:t>
      </w: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14. Утвердить объем бюджетных ассигнований муниципального дорожного фонда Верх-Красноярского сельсовета Северного района Новосибирской области на 2023 год в сумме 893,6 тыс. рублей, на 2024 год в сумме 964,8 тыс. рублей, на 2025 год в сумме 1135,9 тыс. рублей.</w:t>
      </w: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15. Утвердить источники внутреннего финансирования дефицита местного бюджета на 2023 год и плановый период 2024 и 2025 годов согласно приложению 7 к настоящему решению.</w:t>
      </w:r>
    </w:p>
    <w:p w:rsidR="00C76C03" w:rsidRPr="00C76C03" w:rsidRDefault="00C76C03" w:rsidP="00C76C03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16. Утвердить программу муниципальных внутренних заимствований Верх-Красноярского сельсовета </w:t>
      </w:r>
      <w:bookmarkStart w:id="0" w:name="_GoBack"/>
      <w:bookmarkEnd w:id="0"/>
      <w:r w:rsidRPr="00C76C0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на 2023 год и плановый период 2024 и 2025 годов согласно приложению 8 к настоящему решению.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C03">
        <w:rPr>
          <w:rFonts w:ascii="Times New Roman" w:hAnsi="Times New Roman" w:cs="Times New Roman"/>
          <w:bCs/>
          <w:sz w:val="28"/>
          <w:szCs w:val="28"/>
        </w:rPr>
        <w:t xml:space="preserve">17. </w:t>
      </w:r>
      <w:proofErr w:type="gramStart"/>
      <w:r w:rsidRPr="00C76C03">
        <w:rPr>
          <w:rFonts w:ascii="Times New Roman" w:hAnsi="Times New Roman" w:cs="Times New Roman"/>
          <w:bCs/>
          <w:sz w:val="28"/>
          <w:szCs w:val="28"/>
        </w:rPr>
        <w:t>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Верх-Красноярского 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Верх-Красноярского сельсовета Северного района Новосибирской области на 2023 год.</w:t>
      </w:r>
      <w:proofErr w:type="gramEnd"/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bCs/>
          <w:sz w:val="28"/>
          <w:szCs w:val="28"/>
        </w:rPr>
        <w:t xml:space="preserve">Предоставить право администрации Верх-Красноярского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 w:rsidRPr="00C76C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 статьи 93.6</w:t>
        </w:r>
      </w:hyperlink>
      <w:r w:rsidRPr="00C76C03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C76C03" w:rsidRPr="00C76C03" w:rsidRDefault="00C76C03" w:rsidP="00C76C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18. Утвердить программу муниципальных гарантий Верх-Красноярского сельсовета Северного района Новосибирской области в валюте Российской Федерации на 2023 год и плановый период 2024 и 2025 годов согласно приложению 9 к настоящему решению.</w:t>
      </w: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19. Утвердить перечень муниципальных программ Верх-Красноярского сельсовета Северного района Новосибирской области, предусмотренных к финансированию из местного бюджета в 2023 году и плановом периоде 2024 и 2025 годов согласно приложению 10 к настоящему решению.</w:t>
      </w: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20.Установить,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Верх-Красноярского сельсовета Северного района Новосибирской области.</w:t>
      </w: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lastRenderedPageBreak/>
        <w:t>Муниципальные программы Верх-Красноярского сельсовета Северного района Новосибирской области, не включенные в перечень, не подлежат финансированию в 2023 - 2025 годах.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21</w:t>
      </w:r>
      <w:r w:rsidRPr="00C76C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6C03">
        <w:rPr>
          <w:rFonts w:ascii="Times New Roman" w:hAnsi="Times New Roman" w:cs="Times New Roman"/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2023 год и плановый период 2024 и 2025 годов согласно приложению 11  к настоящему решению.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долга Верх-Красноярского сельсовета Северного района Новосибирской области на 01 января 2024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рублей, на 01 января 2025 года в сумме 0,0 тыс. рублей, в том числе верхний предел долга по муниципальным гарантиям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Северного района Новосибирской области в сумме 0,0 тыс. рублей и на 01 января 2026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23. Установить предельный объем муниципального долга Верх-Красноярского сельсовета Северного района Новосибирской области на 2023 год в сумме 0,0 тыс. рублей, на 2024 год в сумме 0,0 тыс. рублей и на 2025 год 0,0 тыс. рублей. 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24. Установить объем расходов местного бюджета на обслуживание муниципального долга Верх-Красноярского сельсовета Северного района Новосибирской области на 2023 год в сумме 0,0 тыс. рублей, на 2024 год в сумме 0,0 тыс. рублей и на 2025 год в сумме 0,0 тыс. рублей.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Утвердить софинансирование для администрации Верх-Красноярского сельсовета Северного района Новосибирской области  по субсидии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 в размере не менее 1% от объема предоставляемой субсидии и  осуществлять расходы местного бюджета Верх-Красноярского сельсовета Северного района Новосибирской области за счет субсидии по следующим направлениям:</w:t>
      </w:r>
      <w:proofErr w:type="gramEnd"/>
    </w:p>
    <w:p w:rsidR="00C76C03" w:rsidRPr="00C76C03" w:rsidRDefault="00C76C03" w:rsidP="00C76C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содержание муниципального имущества, включая оплату  коммунальных услуг, приобретение топлива,  арендную плату за пользование имуществом, оплату услуг вневедомственной и пожарной охраны, установку, наладку и эксплуатацию охранной и пожарной сигнализации;</w:t>
      </w:r>
    </w:p>
    <w:p w:rsidR="00C76C03" w:rsidRPr="00C76C03" w:rsidRDefault="00C76C03" w:rsidP="00C76C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уплата обязательных платежей в бюджеты бюджетной системы Российской Федерации;</w:t>
      </w:r>
    </w:p>
    <w:p w:rsidR="00C76C03" w:rsidRPr="00C76C03" w:rsidRDefault="00C76C03" w:rsidP="00C76C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оказание мер социальной поддержки гражданам;</w:t>
      </w:r>
    </w:p>
    <w:p w:rsidR="00C76C03" w:rsidRPr="00C76C03" w:rsidRDefault="00C76C03" w:rsidP="00C76C03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учреждений;</w:t>
      </w:r>
    </w:p>
    <w:p w:rsidR="00C76C03" w:rsidRPr="00C76C03" w:rsidRDefault="00C76C03" w:rsidP="00C76C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оплата труда, начисления на выплаты по оплате труда работникам муниципальных учреждений;</w:t>
      </w:r>
    </w:p>
    <w:p w:rsidR="00C76C03" w:rsidRPr="00C76C03" w:rsidRDefault="00C76C03" w:rsidP="00C76C03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развитие жилищно-коммунальной инфраструктуры и благоустройство территорий муниципальных образований Новосибирской области;</w:t>
      </w:r>
    </w:p>
    <w:p w:rsidR="00C76C03" w:rsidRPr="00C76C03" w:rsidRDefault="00C76C03" w:rsidP="00C76C03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lastRenderedPageBreak/>
        <w:t>обеспечение доступности услуг общественного транспорта и развитие транспортной инфраструктуры;</w:t>
      </w:r>
    </w:p>
    <w:p w:rsidR="00C76C03" w:rsidRPr="00C76C03" w:rsidRDefault="00C76C03" w:rsidP="00C76C03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приобретение, строительство, капитальный и текущий ремонт объектов социально-культурной инфраструктуры муниципальных образований;</w:t>
      </w:r>
    </w:p>
    <w:p w:rsidR="00C76C03" w:rsidRPr="00C76C03" w:rsidRDefault="00C76C03" w:rsidP="00C76C03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 формирование районных фондов финансовой поддержки поселений;</w:t>
      </w:r>
    </w:p>
    <w:p w:rsidR="00C76C03" w:rsidRPr="00C76C03" w:rsidRDefault="00C76C03" w:rsidP="00C76C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погашение кредиторской задолженности за топливно-энергетические ресурсы;</w:t>
      </w:r>
    </w:p>
    <w:p w:rsidR="00C76C03" w:rsidRPr="00C76C03" w:rsidRDefault="00C76C03" w:rsidP="00C76C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софинансирование проектов развития территорий городских и сельских поселений, основанных на местных инициативах;</w:t>
      </w:r>
    </w:p>
    <w:p w:rsidR="00C76C03" w:rsidRPr="00C76C03" w:rsidRDefault="00C76C03" w:rsidP="00C76C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бюджетам поселений, расположенных в границах соответствующих муниципальных районах. </w:t>
      </w:r>
    </w:p>
    <w:p w:rsidR="00C76C03" w:rsidRPr="00C76C03" w:rsidRDefault="00C76C03" w:rsidP="00C76C0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Верх-Красноярского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27. Установить, что неиспользованные по состоянию на 1 января 2023 года остатки межбюджетных трансфертов, полученных из местного бюджета Верх-Красноярского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Верх-Красноярского сельсовета Северного района Новосибирской области.</w:t>
      </w: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03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средств местного бюджета Верх-Красноярского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Верх-Красноярского сельсовета Северного района Новосибирской области в 2022 году в форме субсидий и иных межбюджетных трансфертов, имеющих целевое назначение, не использованных в 2022 году, средства в объеме, не превышающем остатки указанных межбюджетных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трансфертов, могут быть возвращены в 2023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2022 году. </w:t>
      </w: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03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</w:t>
      </w:r>
      <w:r w:rsidRPr="00C76C03">
        <w:rPr>
          <w:rFonts w:ascii="Times New Roman" w:hAnsi="Times New Roman" w:cs="Times New Roman"/>
          <w:sz w:val="28"/>
          <w:szCs w:val="28"/>
        </w:rPr>
        <w:lastRenderedPageBreak/>
        <w:t>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13апреля 2020 года № 68н.</w:t>
      </w:r>
    </w:p>
    <w:p w:rsidR="00C76C03" w:rsidRPr="00C76C03" w:rsidRDefault="00C76C03" w:rsidP="00C76C0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28.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03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которых являются </w:t>
      </w:r>
      <w:r w:rsidRPr="00C76C03">
        <w:rPr>
          <w:rFonts w:ascii="Times New Roman" w:hAnsi="Times New Roman" w:cs="Times New Roman"/>
          <w:sz w:val="28"/>
          <w:szCs w:val="28"/>
        </w:rPr>
        <w:lastRenderedPageBreak/>
        <w:t>данные межбюджетные трансферты, при уточнении объемов, утвержденных настоящим решением;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03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03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(местного) бюджета;</w:t>
      </w:r>
      <w:proofErr w:type="gramEnd"/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(местный) бюджет в результате нарушения исполнения обязательств, предусмотренных соглашениями о предоставлении субсидии из областного (местного) бюджета;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03">
        <w:rPr>
          <w:rFonts w:ascii="Times New Roman" w:hAnsi="Times New Roman" w:cs="Times New Roman"/>
          <w:sz w:val="28"/>
          <w:szCs w:val="28"/>
        </w:rPr>
        <w:lastRenderedPageBreak/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Северного района Новосибирской области.</w:t>
      </w:r>
      <w:proofErr w:type="gramEnd"/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29. Настоящее решение вступает в силу с 01 января 2023 года.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>30. 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C76C03" w:rsidRPr="00C76C03" w:rsidRDefault="00C76C03" w:rsidP="00C7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C76C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C03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C76C03" w:rsidRPr="00C76C03" w:rsidTr="00C76C03">
        <w:tc>
          <w:tcPr>
            <w:tcW w:w="5070" w:type="dxa"/>
            <w:hideMark/>
          </w:tcPr>
          <w:p w:rsidR="00C76C03" w:rsidRPr="00C76C03" w:rsidRDefault="00C76C03" w:rsidP="00C76C0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C76C03" w:rsidRPr="00C76C03" w:rsidRDefault="00C76C03" w:rsidP="00C76C0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C76C03" w:rsidRPr="00C76C03" w:rsidRDefault="00C76C03" w:rsidP="00C76C0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C76C03" w:rsidRPr="00C76C03" w:rsidRDefault="00C76C03" w:rsidP="00C76C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C76C03" w:rsidRPr="00C76C03" w:rsidRDefault="00C76C03" w:rsidP="00C76C0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C76C03" w:rsidRPr="00C76C03" w:rsidRDefault="00C76C03" w:rsidP="00C76C0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C76C03" w:rsidRPr="00C76C03" w:rsidRDefault="00C76C03" w:rsidP="00C76C0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C76C03" w:rsidRPr="00C76C03" w:rsidRDefault="00C76C03" w:rsidP="00C76C0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C76C03" w:rsidRPr="00C76C03" w:rsidRDefault="00C76C03" w:rsidP="00C76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76C03" w:rsidRPr="00C76C03" w:rsidRDefault="00C76C03" w:rsidP="00C76C0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76C03" w:rsidRPr="00C76C03" w:rsidRDefault="00C76C03" w:rsidP="00C76C03">
      <w:pPr>
        <w:tabs>
          <w:tab w:val="left" w:pos="80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</w:t>
      </w:r>
      <w:r w:rsidR="00395F3F">
        <w:rPr>
          <w:rFonts w:ascii="Times New Roman" w:hAnsi="Times New Roman" w:cs="Times New Roman"/>
          <w:sz w:val="24"/>
          <w:szCs w:val="24"/>
        </w:rPr>
        <w:t xml:space="preserve">ской области от 21.12.2022 № 1 </w:t>
      </w:r>
      <w:r w:rsidRPr="00C76C03">
        <w:rPr>
          <w:rFonts w:ascii="Times New Roman" w:hAnsi="Times New Roman" w:cs="Times New Roman"/>
          <w:sz w:val="24"/>
          <w:szCs w:val="24"/>
        </w:rPr>
        <w:t>«О местном бюджете Верх-Красноярского</w:t>
      </w:r>
      <w:r w:rsidR="00395F3F">
        <w:rPr>
          <w:rFonts w:ascii="Times New Roman" w:hAnsi="Times New Roman" w:cs="Times New Roman"/>
          <w:sz w:val="24"/>
          <w:szCs w:val="24"/>
        </w:rPr>
        <w:t xml:space="preserve"> </w:t>
      </w:r>
      <w:r w:rsidRPr="00C76C03">
        <w:rPr>
          <w:rFonts w:ascii="Times New Roman" w:hAnsi="Times New Roman" w:cs="Times New Roman"/>
          <w:sz w:val="24"/>
          <w:szCs w:val="24"/>
        </w:rPr>
        <w:t>сельсовета Северного района Новосибирской области на 2023 год и плановый период 2024 и 2025 годов»</w:t>
      </w:r>
    </w:p>
    <w:p w:rsidR="00C76C03" w:rsidRPr="00C76C03" w:rsidRDefault="00C76C03" w:rsidP="00C76C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вида доходов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 отчислений в местный бюджет, %</w:t>
            </w: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rPr>
          <w:trHeight w:val="49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3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3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штрафов, санкций, возмещения ущерба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rPr>
          <w:trHeight w:val="55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прочих неналоговых доходов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прочих налоговых доходов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</w:t>
            </w: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 части возврата остатков субсидий и субвенций прошлых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rPr>
          <w:trHeight w:val="57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rPr>
          <w:trHeight w:val="41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34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5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48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34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субвенции бюджетам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43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76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76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76C03" w:rsidRPr="00C76C03" w:rsidTr="00C76C03">
        <w:trPr>
          <w:trHeight w:val="27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C76C03" w:rsidRPr="00C76C03" w:rsidRDefault="00C76C03" w:rsidP="00C76C03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  <w:sectPr w:rsidR="00C76C03" w:rsidRPr="00C76C03">
          <w:pgSz w:w="11906" w:h="16838"/>
          <w:pgMar w:top="568" w:right="850" w:bottom="1134" w:left="1701" w:header="708" w:footer="708" w:gutter="0"/>
          <w:cols w:space="720"/>
        </w:sectPr>
      </w:pPr>
    </w:p>
    <w:p w:rsidR="00C76C03" w:rsidRPr="00C76C03" w:rsidRDefault="00C76C03" w:rsidP="00C76C03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C76C03" w:rsidRPr="00C76C03" w:rsidRDefault="00C76C03" w:rsidP="00C76C03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21.12.2022 </w:t>
      </w:r>
      <w:r w:rsidRPr="00C76C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6C03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2023 год и плановый период 2024 и 2025 годов» </w:t>
      </w:r>
    </w:p>
    <w:p w:rsidR="00395F3F" w:rsidRDefault="00395F3F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C76C03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местного бюджета  на 2023 год</w:t>
      </w:r>
      <w:r w:rsidRPr="00C76C03">
        <w:rPr>
          <w:rFonts w:ascii="Times New Roman" w:hAnsi="Times New Roman" w:cs="Times New Roman"/>
          <w:sz w:val="28"/>
          <w:szCs w:val="28"/>
        </w:rPr>
        <w:t xml:space="preserve"> </w:t>
      </w:r>
      <w:r w:rsidRPr="00C76C03">
        <w:rPr>
          <w:rFonts w:ascii="Times New Roman" w:hAnsi="Times New Roman" w:cs="Times New Roman"/>
          <w:b/>
          <w:sz w:val="28"/>
          <w:szCs w:val="28"/>
        </w:rPr>
        <w:t>и плановый период 2024 и 2025 годов</w:t>
      </w:r>
    </w:p>
    <w:p w:rsidR="00C76C03" w:rsidRPr="00C76C03" w:rsidRDefault="00C76C03" w:rsidP="00C76C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C0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 w:rsidRPr="00C76C03">
        <w:rPr>
          <w:rFonts w:ascii="Times New Roman" w:hAnsi="Times New Roman" w:cs="Times New Roman"/>
          <w:b/>
          <w:sz w:val="24"/>
          <w:szCs w:val="24"/>
        </w:rPr>
        <w:t>тыс. руб.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170"/>
        <w:gridCol w:w="1856"/>
        <w:gridCol w:w="1714"/>
        <w:gridCol w:w="1715"/>
      </w:tblGrid>
      <w:tr w:rsidR="00C76C03" w:rsidRPr="00C76C03" w:rsidTr="00C76C03">
        <w:trPr>
          <w:trHeight w:val="49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 О Д</w:t>
            </w: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C76C03" w:rsidRPr="00C76C03" w:rsidTr="00C76C03">
        <w:trPr>
          <w:trHeight w:val="28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1353,5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1453,2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1626,2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00010102000010000110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291,1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00010102010010000110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290,1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00010302230010000110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568,0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00010302240010000110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Default="00C76C03" w:rsidP="00C7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:rsidR="00395F3F" w:rsidRPr="00C76C03" w:rsidRDefault="00395F3F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00010302250010000110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506,6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624,7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00010302260010000110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-51,7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-60,2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00010601030100000110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28,2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00010606033100000110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120,4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00010606043100000110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46,7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00010804020010000110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00011105025100000120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00011105035100000120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1400,2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1499,9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1672,9</w:t>
            </w:r>
          </w:p>
        </w:tc>
      </w:tr>
      <w:tr w:rsidR="00C76C03" w:rsidRPr="00C76C03" w:rsidTr="00C76C03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00020216001100000150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3587,5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2227,0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2539,4</w:t>
            </w:r>
          </w:p>
        </w:tc>
      </w:tr>
      <w:tr w:rsidR="00C76C03" w:rsidRPr="00C76C03" w:rsidTr="00C76C03">
        <w:trPr>
          <w:trHeight w:val="11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C76C03" w:rsidTr="00C76C03">
        <w:trPr>
          <w:trHeight w:val="7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00020230024100000150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C76C03" w:rsidRPr="00C76C03" w:rsidTr="00C76C03">
        <w:trPr>
          <w:trHeight w:val="7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00020249999100000150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4051,4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9177,6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4362,9</w:t>
            </w:r>
          </w:p>
        </w:tc>
      </w:tr>
    </w:tbl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03" w:rsidRPr="00C76C03" w:rsidRDefault="00C76C03" w:rsidP="00C76C03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C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3</w:t>
      </w:r>
    </w:p>
    <w:p w:rsidR="00C76C03" w:rsidRPr="00C76C03" w:rsidRDefault="00C76C03" w:rsidP="00C76C03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21.12.2022 </w:t>
      </w:r>
      <w:r w:rsidRPr="00C76C0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76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6C03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2023 год и плановый период 2024 и 2025годов»</w:t>
      </w: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76C03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6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594" w:type="dxa"/>
        <w:tblInd w:w="95" w:type="dxa"/>
        <w:tblLook w:val="04A0"/>
      </w:tblPr>
      <w:tblGrid>
        <w:gridCol w:w="5400"/>
        <w:gridCol w:w="850"/>
        <w:gridCol w:w="851"/>
        <w:gridCol w:w="1843"/>
        <w:gridCol w:w="850"/>
        <w:gridCol w:w="1843"/>
        <w:gridCol w:w="1984"/>
        <w:gridCol w:w="1973"/>
      </w:tblGrid>
      <w:tr w:rsidR="00C76C03" w:rsidRPr="00C76C03" w:rsidTr="00C76C03">
        <w:trPr>
          <w:trHeight w:val="517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 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2024 год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2025 год</w:t>
            </w:r>
          </w:p>
        </w:tc>
      </w:tr>
      <w:tr w:rsidR="00C76C03" w:rsidRPr="00C76C03" w:rsidTr="00C76C03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9177,6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  <w:tr w:rsidR="00C76C03" w:rsidRPr="00C76C03" w:rsidTr="007E5C12">
        <w:trPr>
          <w:trHeight w:val="3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4393,7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1 333,1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1 733,1</w:t>
            </w:r>
          </w:p>
        </w:tc>
      </w:tr>
      <w:tr w:rsidR="00C76C03" w:rsidRPr="00C76C03" w:rsidTr="007E5C12">
        <w:trPr>
          <w:trHeight w:val="8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C76C03" w:rsidTr="007E5C12">
        <w:trPr>
          <w:trHeight w:val="56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C76C03" w:rsidTr="007E5C12">
        <w:trPr>
          <w:trHeight w:val="27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C76C03" w:rsidTr="007E5C12">
        <w:trPr>
          <w:trHeight w:val="1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3438,3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3438,3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C76C03" w:rsidRPr="00C76C03" w:rsidTr="007E5C12">
        <w:trPr>
          <w:trHeight w:val="85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1 150,0</w:t>
            </w:r>
          </w:p>
        </w:tc>
      </w:tr>
      <w:tr w:rsidR="00C76C03" w:rsidRPr="00C76C03" w:rsidTr="007E5C12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C76C03" w:rsidTr="007E5C12">
        <w:trPr>
          <w:trHeight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C76C03" w:rsidTr="007E5C12">
        <w:trPr>
          <w:trHeight w:val="54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C76C03" w:rsidRPr="00C76C03" w:rsidTr="007E5C12">
        <w:trPr>
          <w:trHeight w:val="8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C76C03" w:rsidRPr="00C76C03" w:rsidTr="007E5C12">
        <w:trPr>
          <w:trHeight w:val="271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76C03" w:rsidRPr="00C76C03" w:rsidTr="007E5C12">
        <w:trPr>
          <w:trHeight w:val="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76C03" w:rsidRPr="00C76C03" w:rsidTr="007E5C12"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</w:tr>
      <w:tr w:rsidR="00C76C03" w:rsidRPr="00C76C03" w:rsidTr="007E5C1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C76C03" w:rsidRPr="00C76C03" w:rsidTr="007E5C12">
        <w:trPr>
          <w:trHeight w:val="70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C76C03" w:rsidRPr="00C76C03" w:rsidTr="007E5C12">
        <w:trPr>
          <w:trHeight w:val="42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1929,1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C76C03" w:rsidTr="007E5C12">
        <w:trPr>
          <w:trHeight w:val="102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  <w:proofErr w:type="gramEnd"/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C76C03" w:rsidTr="00C76C03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C76C03" w:rsidTr="00C76C03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C76C03" w:rsidTr="007E5C1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C76C03" w:rsidTr="007E5C1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C76C03" w:rsidTr="007E5C12">
        <w:trPr>
          <w:trHeight w:val="16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7E5C1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7E5C1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7E5C1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2657,9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2657,9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2657,9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C76C03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C76C03" w:rsidTr="007E5C1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C76C03" w:rsidTr="007E5C1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C76C03" w:rsidTr="007E5C1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C76C03" w:rsidTr="00C76C03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C76C03" w:rsidTr="00C76C03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C76C03" w:rsidTr="00C76C03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9 177,6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</w:tbl>
    <w:p w:rsidR="00C76C03" w:rsidRPr="00C76C03" w:rsidRDefault="00C76C03" w:rsidP="00C76C03">
      <w:pPr>
        <w:tabs>
          <w:tab w:val="left" w:pos="53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6C03">
        <w:rPr>
          <w:rFonts w:ascii="Times New Roman" w:hAnsi="Times New Roman" w:cs="Times New Roman"/>
          <w:color w:val="000000"/>
          <w:sz w:val="24"/>
          <w:szCs w:val="24"/>
        </w:rPr>
        <w:t>Приложение  4</w:t>
      </w:r>
    </w:p>
    <w:p w:rsidR="00C76C03" w:rsidRDefault="00C76C03" w:rsidP="00C76C03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21.12.2022</w:t>
      </w:r>
      <w:r w:rsidRPr="00C76C0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C76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6C03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2023 год и плановый период 2024 и 2025годов»</w:t>
      </w:r>
    </w:p>
    <w:p w:rsidR="00C76C03" w:rsidRDefault="00C76C03" w:rsidP="00C76C03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C76C03" w:rsidRPr="00C76C03" w:rsidRDefault="00C76C03" w:rsidP="00C76C03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6C03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2023 год и плановый период 2024 и 2025 годов</w:t>
      </w:r>
      <w:r w:rsidRPr="00C76C03">
        <w:rPr>
          <w:rFonts w:ascii="Times New Roman" w:hAnsi="Times New Roman" w:cs="Times New Roman"/>
        </w:rPr>
        <w:t xml:space="preserve">    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</w:rPr>
        <w:t xml:space="preserve"> </w:t>
      </w:r>
      <w:r w:rsidRPr="00C76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C76C03" w:rsidRPr="007E5C12" w:rsidTr="00C76C03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2023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 2025 год</w:t>
            </w:r>
          </w:p>
        </w:tc>
      </w:tr>
      <w:tr w:rsidR="00C76C03" w:rsidRPr="007E5C12" w:rsidTr="00C76C03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9177,6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  <w:tr w:rsidR="00C76C03" w:rsidRPr="007E5C12" w:rsidTr="007E5C12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1 333,1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1 733,1</w:t>
            </w:r>
          </w:p>
        </w:tc>
      </w:tr>
      <w:tr w:rsidR="00C76C03" w:rsidRPr="007E5C12" w:rsidTr="007E5C12">
        <w:trPr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7E5C12" w:rsidTr="007E5C12">
        <w:trPr>
          <w:trHeight w:val="5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7E5C12" w:rsidTr="007E5C12">
        <w:trPr>
          <w:trHeight w:val="12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C76C03" w:rsidRPr="007E5C12" w:rsidTr="007E5C12">
        <w:trPr>
          <w:trHeight w:val="5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7E5C12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7E5C12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7E5C12">
        <w:trPr>
          <w:trHeight w:val="140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3438,3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C76C03" w:rsidRPr="007E5C12" w:rsidTr="007E5C12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C76C03" w:rsidRPr="007E5C12" w:rsidTr="007E5C12">
        <w:trPr>
          <w:trHeight w:val="85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1 150,0</w:t>
            </w:r>
          </w:p>
        </w:tc>
      </w:tr>
      <w:tr w:rsidR="00C76C03" w:rsidRPr="007E5C12" w:rsidTr="007E5C12">
        <w:trPr>
          <w:trHeight w:val="125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7E5C12" w:rsidTr="007E5C12">
        <w:trPr>
          <w:trHeight w:val="5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7E5C12" w:rsidTr="00C76C03">
        <w:trPr>
          <w:trHeight w:val="6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C76C03" w:rsidRPr="007E5C12" w:rsidTr="007E5C12">
        <w:trPr>
          <w:trHeight w:val="7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C76C03" w:rsidRPr="007E5C12" w:rsidTr="007E5C12">
        <w:trPr>
          <w:trHeight w:val="17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76C03" w:rsidRPr="007E5C12" w:rsidTr="007E5C12">
        <w:trPr>
          <w:trHeight w:val="3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76C03" w:rsidRPr="007E5C12" w:rsidTr="007E5C12">
        <w:trPr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C76C03" w:rsidRPr="007E5C12" w:rsidTr="007E5C12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C76C03" w:rsidRPr="007E5C12" w:rsidTr="007E5C1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7E5C12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7E5C12" w:rsidTr="00C76C03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  <w:proofErr w:type="gramEnd"/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7E5C12" w:rsidTr="00C76C03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7E5C12" w:rsidTr="00C76C03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7E5C12" w:rsidTr="00C76C03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7E5C1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7E5C1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7E5C1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7E5C1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7E5C12" w:rsidTr="007E5C1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7E5C12" w:rsidTr="007E5C1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7E5C12" w:rsidTr="00C76C0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7E5C12" w:rsidTr="00C76C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C76C03" w:rsidRPr="007E5C12" w:rsidTr="00C76C03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9 177,6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</w:tbl>
    <w:p w:rsidR="00C76C03" w:rsidRPr="00C76C03" w:rsidRDefault="00C76C03" w:rsidP="00C76C03">
      <w:pPr>
        <w:tabs>
          <w:tab w:val="left" w:pos="135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  <w:sectPr w:rsidR="00C76C03" w:rsidRPr="00C76C03">
          <w:pgSz w:w="16838" w:h="11906" w:orient="landscape"/>
          <w:pgMar w:top="851" w:right="1134" w:bottom="426" w:left="567" w:header="709" w:footer="709" w:gutter="0"/>
          <w:cols w:space="720"/>
        </w:sect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t>Приложение  5</w:t>
      </w:r>
    </w:p>
    <w:p w:rsidR="00C76C03" w:rsidRPr="00C76C03" w:rsidRDefault="00C76C03" w:rsidP="00C76C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21.12.2022 </w:t>
      </w:r>
      <w:r w:rsidRPr="00C76C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6C03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2023 год и плановый период 2024 и 2025 годов» </w:t>
      </w:r>
    </w:p>
    <w:p w:rsidR="00C76C03" w:rsidRPr="00C76C03" w:rsidRDefault="00C76C03" w:rsidP="00C76C03">
      <w:pPr>
        <w:pStyle w:val="msonormalbullet2gif"/>
        <w:spacing w:after="0" w:afterAutospacing="0"/>
        <w:ind w:left="5222"/>
        <w:contextualSpacing/>
        <w:jc w:val="right"/>
        <w:rPr>
          <w:color w:val="000000"/>
        </w:rPr>
      </w:pPr>
    </w:p>
    <w:p w:rsidR="00C76C03" w:rsidRPr="00C76C03" w:rsidRDefault="00C76C03" w:rsidP="00C76C03">
      <w:pPr>
        <w:pStyle w:val="msonormalbullet2gif"/>
        <w:spacing w:after="0" w:afterAutospacing="0"/>
        <w:ind w:left="5222"/>
        <w:contextualSpacing/>
        <w:jc w:val="right"/>
        <w:rPr>
          <w:color w:val="000000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C03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на исполнение            публичных нормативных обязательств на 2023 год и                     плановый период 2024 и 2025 годов</w:t>
      </w:r>
    </w:p>
    <w:p w:rsidR="00C76C03" w:rsidRPr="00C76C03" w:rsidRDefault="00C76C03" w:rsidP="00C76C0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6C03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C76C03" w:rsidRPr="00C76C03" w:rsidTr="00C76C03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C76C03" w:rsidRPr="00C76C03" w:rsidTr="00C76C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C76C03" w:rsidRPr="00C76C03" w:rsidTr="00C76C03">
        <w:trPr>
          <w:trHeight w:val="27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9900002020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C76C03" w:rsidRPr="00C76C03" w:rsidTr="00C76C0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</w:tbl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t>Приложение  6</w:t>
      </w:r>
    </w:p>
    <w:p w:rsidR="00C76C03" w:rsidRPr="00C76C03" w:rsidRDefault="00C76C03" w:rsidP="00C76C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21.12.2022 </w:t>
      </w:r>
      <w:r w:rsidRPr="00C76C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6C03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2023 год и плановый период 2024 и 2025 годов» </w:t>
      </w:r>
    </w:p>
    <w:p w:rsidR="00C76C03" w:rsidRPr="00C76C03" w:rsidRDefault="00C76C03" w:rsidP="00C76C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</w:p>
    <w:p w:rsidR="00C76C03" w:rsidRPr="00C76C03" w:rsidRDefault="00C76C03" w:rsidP="00C76C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</w:p>
    <w:tbl>
      <w:tblPr>
        <w:tblW w:w="9624" w:type="dxa"/>
        <w:tblInd w:w="108" w:type="dxa"/>
        <w:tblLayout w:type="fixed"/>
        <w:tblLook w:val="04A0"/>
      </w:tblPr>
      <w:tblGrid>
        <w:gridCol w:w="883"/>
        <w:gridCol w:w="778"/>
        <w:gridCol w:w="778"/>
        <w:gridCol w:w="1409"/>
        <w:gridCol w:w="470"/>
        <w:gridCol w:w="1634"/>
        <w:gridCol w:w="1558"/>
        <w:gridCol w:w="2114"/>
      </w:tblGrid>
      <w:tr w:rsidR="00C76C03" w:rsidRPr="00C76C03" w:rsidTr="00C76C03">
        <w:trPr>
          <w:trHeight w:val="2517"/>
        </w:trPr>
        <w:tc>
          <w:tcPr>
            <w:tcW w:w="9628" w:type="dxa"/>
            <w:gridSpan w:val="8"/>
          </w:tcPr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2023 год и плановый период 2024 и 2025 годов</w:t>
            </w:r>
          </w:p>
          <w:p w:rsidR="00C76C03" w:rsidRPr="00C76C03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76C03" w:rsidRPr="00C76C03" w:rsidTr="00C76C03">
        <w:trPr>
          <w:trHeight w:val="87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6C03" w:rsidRPr="00C76C03" w:rsidRDefault="00C76C03" w:rsidP="00C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            </w:t>
            </w:r>
          </w:p>
        </w:tc>
      </w:tr>
      <w:tr w:rsidR="00C76C03" w:rsidRPr="00C76C03" w:rsidTr="00C76C03">
        <w:trPr>
          <w:trHeight w:val="330"/>
        </w:trPr>
        <w:tc>
          <w:tcPr>
            <w:tcW w:w="43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муниципальных образований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C76C03" w:rsidRPr="00C76C03" w:rsidTr="00C76C03">
        <w:trPr>
          <w:trHeight w:val="210"/>
        </w:trPr>
        <w:tc>
          <w:tcPr>
            <w:tcW w:w="130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2025 год</w:t>
            </w:r>
          </w:p>
        </w:tc>
      </w:tr>
      <w:tr w:rsidR="00C76C03" w:rsidRPr="00C76C03" w:rsidTr="00C76C03">
        <w:trPr>
          <w:trHeight w:val="893"/>
        </w:trPr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Северного района Новосибирской области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C76C03" w:rsidRPr="00C76C03" w:rsidTr="00C76C03">
        <w:trPr>
          <w:trHeight w:val="307"/>
        </w:trPr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</w:tbl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t>Приложение  7</w:t>
      </w:r>
    </w:p>
    <w:p w:rsidR="00C76C03" w:rsidRPr="00C76C03" w:rsidRDefault="00C76C03" w:rsidP="00C76C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21.12.2022 </w:t>
      </w:r>
      <w:r w:rsidRPr="00C76C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6C03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2023 год и плановый период 2024 и 2025годов» </w:t>
      </w:r>
    </w:p>
    <w:p w:rsidR="00C76C03" w:rsidRDefault="00C76C03" w:rsidP="00C76C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C03" w:rsidRPr="00C76C03" w:rsidRDefault="00C76C03" w:rsidP="00C76C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C76C03" w:rsidRPr="00C76C03" w:rsidRDefault="00C76C03" w:rsidP="00C76C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C76C03" w:rsidRPr="00C76C03" w:rsidRDefault="00C76C03" w:rsidP="00C76C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b/>
          <w:bCs/>
          <w:sz w:val="28"/>
          <w:szCs w:val="28"/>
        </w:rPr>
        <w:t>на 2023 год и плановый период 2024 и 2025годов</w:t>
      </w:r>
    </w:p>
    <w:p w:rsidR="00C76C03" w:rsidRPr="00C76C03" w:rsidRDefault="00C76C03" w:rsidP="00C76C0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75"/>
        <w:gridCol w:w="3970"/>
        <w:gridCol w:w="1134"/>
        <w:gridCol w:w="993"/>
        <w:gridCol w:w="992"/>
      </w:tblGrid>
      <w:tr w:rsidR="00C76C03" w:rsidRPr="00C76C03" w:rsidTr="00C76C03">
        <w:trPr>
          <w:trHeight w:val="369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источников </w:t>
            </w:r>
            <w:proofErr w:type="gramStart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внутреннего</w:t>
            </w:r>
            <w:proofErr w:type="gramEnd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C03" w:rsidRPr="00C76C03" w:rsidTr="00C76C03">
        <w:trPr>
          <w:trHeight w:val="421"/>
        </w:trPr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C76C03" w:rsidRPr="00C76C03" w:rsidTr="00C76C03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76C03" w:rsidRPr="00C76C03" w:rsidTr="00C76C03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76C03" w:rsidRPr="00C76C03" w:rsidTr="00C76C03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76C03" w:rsidRPr="00C76C03" w:rsidTr="00C76C03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76C03" w:rsidRPr="00C76C03" w:rsidTr="00C76C03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76C03" w:rsidRPr="00C76C03" w:rsidTr="00C76C03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76C03" w:rsidRPr="00C76C03" w:rsidTr="00C76C03">
        <w:trPr>
          <w:trHeight w:val="65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000 01 00 0000 00 0000 000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76C03" w:rsidRPr="00C76C03" w:rsidTr="00C76C03">
        <w:trPr>
          <w:trHeight w:val="70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000 01 05 0000 00 0000 000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76C03" w:rsidRPr="00C76C03" w:rsidTr="00C76C03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-9177,6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-4362,9</w:t>
            </w:r>
          </w:p>
        </w:tc>
      </w:tr>
      <w:tr w:rsidR="00C76C03" w:rsidRPr="00C76C03" w:rsidTr="00C76C03">
        <w:trPr>
          <w:trHeight w:val="55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-9177,6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-4362,9</w:t>
            </w:r>
          </w:p>
        </w:tc>
      </w:tr>
      <w:tr w:rsidR="00C76C03" w:rsidRPr="00C76C03" w:rsidTr="00C76C03">
        <w:trPr>
          <w:trHeight w:val="27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4362,9</w:t>
            </w:r>
          </w:p>
        </w:tc>
      </w:tr>
      <w:tr w:rsidR="00C76C03" w:rsidRPr="00C76C03" w:rsidTr="00C76C03">
        <w:trPr>
          <w:trHeight w:val="56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000 01 05 0201 10 0000 610</w:t>
            </w:r>
          </w:p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C03" w:rsidRPr="00C76C03" w:rsidRDefault="00C76C03" w:rsidP="00C76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4362,9</w:t>
            </w:r>
          </w:p>
        </w:tc>
      </w:tr>
    </w:tbl>
    <w:p w:rsidR="00C76C03" w:rsidRPr="00C76C03" w:rsidRDefault="00C76C03" w:rsidP="00C76C03">
      <w:pPr>
        <w:pStyle w:val="ConsPlusNormal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C76C03">
        <w:rPr>
          <w:rFonts w:ascii="Times New Roman" w:hAnsi="Times New Roman" w:cs="Times New Roman"/>
        </w:rPr>
        <w:t>Приложение  8</w:t>
      </w:r>
    </w:p>
    <w:p w:rsidR="00C76C03" w:rsidRPr="00C76C03" w:rsidRDefault="00C76C03" w:rsidP="00C76C03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C76C03">
        <w:rPr>
          <w:rFonts w:ascii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от</w:t>
      </w:r>
      <w:r w:rsidR="007E5C12">
        <w:rPr>
          <w:rFonts w:ascii="Times New Roman" w:hAnsi="Times New Roman" w:cs="Times New Roman"/>
        </w:rPr>
        <w:t xml:space="preserve"> 21.12.2022 </w:t>
      </w:r>
      <w:r w:rsidRPr="00C76C03">
        <w:rPr>
          <w:rFonts w:ascii="Times New Roman" w:hAnsi="Times New Roman" w:cs="Times New Roman"/>
        </w:rPr>
        <w:t xml:space="preserve">№ </w:t>
      </w:r>
      <w:r w:rsidR="007E5C12">
        <w:rPr>
          <w:rFonts w:ascii="Times New Roman" w:hAnsi="Times New Roman" w:cs="Times New Roman"/>
        </w:rPr>
        <w:t>1</w:t>
      </w:r>
      <w:r w:rsidRPr="00C76C03">
        <w:rPr>
          <w:rFonts w:ascii="Times New Roman" w:hAnsi="Times New Roman" w:cs="Times New Roman"/>
        </w:rPr>
        <w:t xml:space="preserve"> «О местном бюджете Верх-Красноярского</w:t>
      </w:r>
      <w:r w:rsidR="007E5C12">
        <w:rPr>
          <w:rFonts w:ascii="Times New Roman" w:hAnsi="Times New Roman" w:cs="Times New Roman"/>
        </w:rPr>
        <w:t xml:space="preserve"> </w:t>
      </w:r>
      <w:r w:rsidRPr="00C76C03">
        <w:rPr>
          <w:rFonts w:ascii="Times New Roman" w:hAnsi="Times New Roman" w:cs="Times New Roman"/>
        </w:rPr>
        <w:t xml:space="preserve">сельсовета Северного района Новосибирской области на 2023 год и плановый период 2024 и 2025годов» </w:t>
      </w:r>
    </w:p>
    <w:p w:rsidR="00C76C03" w:rsidRPr="00C76C03" w:rsidRDefault="00C76C03" w:rsidP="00C76C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Северного района Новосибирской области на 2023 год и плановый период 2024 и 2025  годов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C03" w:rsidRPr="007E5C12" w:rsidRDefault="00C76C03" w:rsidP="00C76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Look w:val="04A0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C76C03" w:rsidRPr="007E5C12" w:rsidTr="00C76C03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средств, направленных на погашение</w:t>
            </w:r>
          </w:p>
        </w:tc>
      </w:tr>
      <w:tr w:rsidR="00C76C03" w:rsidRPr="007E5C12" w:rsidTr="00C76C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C76C03" w:rsidRPr="007E5C12" w:rsidTr="00C76C0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Муниципальные внутренние заимствования</w:t>
            </w: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C03" w:rsidRPr="007E5C12" w:rsidTr="00C76C0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Муниципальные ценные бумаги Верх-Красноярского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6C03" w:rsidRPr="007E5C12" w:rsidTr="00C76C0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C76C03" w:rsidRPr="00C76C03" w:rsidRDefault="00C76C03" w:rsidP="00C7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  <w:color w:val="000000"/>
        </w:rPr>
        <w:sectPr w:rsidR="00C76C03" w:rsidRPr="00C76C03">
          <w:pgSz w:w="11906" w:h="16838"/>
          <w:pgMar w:top="568" w:right="850" w:bottom="1134" w:left="1701" w:header="708" w:footer="708" w:gutter="0"/>
          <w:cols w:space="720"/>
        </w:sectPr>
      </w:pPr>
    </w:p>
    <w:p w:rsidR="00C76C03" w:rsidRPr="007E5C12" w:rsidRDefault="00C76C03" w:rsidP="00C76C0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Приложение  9</w:t>
      </w:r>
    </w:p>
    <w:p w:rsidR="00C76C03" w:rsidRPr="007E5C12" w:rsidRDefault="00C76C03" w:rsidP="00C76C03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 w:rsidR="007E5C12" w:rsidRPr="007E5C12">
        <w:rPr>
          <w:rFonts w:ascii="Times New Roman" w:hAnsi="Times New Roman" w:cs="Times New Roman"/>
          <w:sz w:val="24"/>
          <w:szCs w:val="24"/>
        </w:rPr>
        <w:t xml:space="preserve"> 21.12.2022</w:t>
      </w:r>
      <w:r w:rsidRPr="007E5C12">
        <w:rPr>
          <w:rFonts w:ascii="Times New Roman" w:hAnsi="Times New Roman" w:cs="Times New Roman"/>
          <w:sz w:val="24"/>
          <w:szCs w:val="24"/>
        </w:rPr>
        <w:t xml:space="preserve"> №</w:t>
      </w:r>
      <w:r w:rsidR="007E5C12" w:rsidRPr="007E5C12">
        <w:rPr>
          <w:rFonts w:ascii="Times New Roman" w:hAnsi="Times New Roman" w:cs="Times New Roman"/>
          <w:sz w:val="24"/>
          <w:szCs w:val="24"/>
        </w:rPr>
        <w:t xml:space="preserve"> 1</w:t>
      </w:r>
      <w:r w:rsidRPr="007E5C12">
        <w:rPr>
          <w:rFonts w:ascii="Times New Roman" w:hAnsi="Times New Roman" w:cs="Times New Roman"/>
          <w:sz w:val="24"/>
          <w:szCs w:val="24"/>
        </w:rPr>
        <w:t xml:space="preserve">  «О местном бюджете Верх-Красноярского сельсовета Северного района Новосибирской области на 2023 год и плановый период 2024 и 2025годов» 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Северного района Новосибирской области в валюте Российской Федерации на 20232 год и плановый период 2024 и 2025  годов</w:t>
      </w:r>
    </w:p>
    <w:p w:rsidR="00C76C03" w:rsidRPr="007E5C12" w:rsidRDefault="00C76C03" w:rsidP="00C76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Раздел 1. Перечень подлежащих предоставлению муниципальных гарантий муниципального образования Верх-Красноярского сельсовета Северного района Новосибирской области в 2023 году и в плановом периоде 2024 и 2025 годов</w:t>
      </w:r>
    </w:p>
    <w:tbl>
      <w:tblPr>
        <w:tblW w:w="145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3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C76C03" w:rsidRPr="007E5C12" w:rsidTr="00C76C03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предоставления гарантий</w:t>
            </w:r>
          </w:p>
        </w:tc>
      </w:tr>
      <w:tr w:rsidR="00C76C03" w:rsidRPr="007E5C12" w:rsidTr="007E5C12">
        <w:trPr>
          <w:trHeight w:val="28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 пр</w:t>
            </w:r>
            <w:proofErr w:type="gramEnd"/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условия</w:t>
            </w:r>
          </w:p>
        </w:tc>
      </w:tr>
      <w:tr w:rsidR="00C76C03" w:rsidRPr="007E5C12" w:rsidTr="007E5C12">
        <w:trPr>
          <w:trHeight w:val="106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C03" w:rsidRPr="007E5C12" w:rsidTr="007E5C12">
        <w:trPr>
          <w:trHeight w:val="2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C76C03" w:rsidRPr="007E5C12" w:rsidTr="00C76C03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76C03" w:rsidRPr="007E5C12" w:rsidRDefault="00C76C03" w:rsidP="00C76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Раздел 2. Общий объем бюджетных ассигнований, предусмотренных на исполнение муниципальных гарантий муниципального образования Верх-Красноярского сельсовета Северного района Новосибирской области по возможным гарантийным случаям в 2023 году и в плановом периоде 2024 и 2025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2970"/>
        <w:gridCol w:w="30"/>
      </w:tblGrid>
      <w:tr w:rsidR="00C76C03" w:rsidRPr="007E5C12" w:rsidTr="00C76C03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Объем, рублей</w:t>
            </w:r>
          </w:p>
        </w:tc>
      </w:tr>
      <w:tr w:rsidR="00C76C03" w:rsidRPr="007E5C12" w:rsidTr="007E5C12">
        <w:trPr>
          <w:gridBefore w:val="1"/>
          <w:gridAfter w:val="1"/>
          <w:wBefore w:w="15" w:type="dxa"/>
          <w:wAfter w:w="30" w:type="dxa"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C76C03" w:rsidRPr="007E5C12" w:rsidTr="00C76C03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C1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76C03" w:rsidRPr="007E5C12" w:rsidTr="00C76C03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счет источников финансирования дефицита местного бюджета Верх-Красноярского сельсовета Северного района Новосибирской области</w:t>
            </w:r>
            <w:r w:rsidRPr="007E5C1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  <w:color w:val="000000"/>
        </w:rPr>
        <w:sectPr w:rsidR="00C76C03" w:rsidRPr="00C76C03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C76C03" w:rsidRPr="007E5C12" w:rsidRDefault="00C76C03" w:rsidP="00C76C0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Приложение  10</w:t>
      </w:r>
    </w:p>
    <w:p w:rsidR="00C76C03" w:rsidRPr="007E5C12" w:rsidRDefault="00C76C03" w:rsidP="00C76C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 w:rsidR="007E5C12">
        <w:rPr>
          <w:rFonts w:ascii="Times New Roman" w:hAnsi="Times New Roman" w:cs="Times New Roman"/>
          <w:sz w:val="24"/>
          <w:szCs w:val="24"/>
        </w:rPr>
        <w:t xml:space="preserve"> 21.12.2022 </w:t>
      </w:r>
      <w:r w:rsidRPr="007E5C12">
        <w:rPr>
          <w:rFonts w:ascii="Times New Roman" w:hAnsi="Times New Roman" w:cs="Times New Roman"/>
          <w:sz w:val="24"/>
          <w:szCs w:val="24"/>
        </w:rPr>
        <w:t xml:space="preserve"> № </w:t>
      </w:r>
      <w:r w:rsidR="007E5C12">
        <w:rPr>
          <w:rFonts w:ascii="Times New Roman" w:hAnsi="Times New Roman" w:cs="Times New Roman"/>
          <w:sz w:val="24"/>
          <w:szCs w:val="24"/>
        </w:rPr>
        <w:t>1</w:t>
      </w:r>
      <w:r w:rsidRPr="007E5C1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2023 год и плановый период 2024 и 2025годов» </w:t>
      </w:r>
    </w:p>
    <w:p w:rsidR="00C76C03" w:rsidRPr="00C76C03" w:rsidRDefault="00C76C03" w:rsidP="00C76C03">
      <w:pPr>
        <w:spacing w:after="0" w:line="240" w:lineRule="auto"/>
        <w:ind w:left="5220"/>
        <w:jc w:val="center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Верх-Красноярского сельсовета Северного района Новосибирской области, предусмотренных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 xml:space="preserve"> к финансированию из местного бюджета в 2023 году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03">
        <w:rPr>
          <w:rFonts w:ascii="Times New Roman" w:hAnsi="Times New Roman" w:cs="Times New Roman"/>
          <w:b/>
          <w:sz w:val="28"/>
          <w:szCs w:val="28"/>
        </w:rPr>
        <w:t xml:space="preserve"> и плановом </w:t>
      </w:r>
      <w:proofErr w:type="gramStart"/>
      <w:r w:rsidRPr="00C76C03"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 w:rsidRPr="00C76C03">
        <w:rPr>
          <w:rFonts w:ascii="Times New Roman" w:hAnsi="Times New Roman" w:cs="Times New Roman"/>
          <w:b/>
          <w:sz w:val="28"/>
          <w:szCs w:val="28"/>
        </w:rPr>
        <w:t xml:space="preserve"> 2024 и 2025 годов</w:t>
      </w:r>
    </w:p>
    <w:p w:rsidR="00C76C03" w:rsidRPr="00C76C03" w:rsidRDefault="00C76C03" w:rsidP="00C7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C03" w:rsidRPr="007E5C12" w:rsidRDefault="00C76C03" w:rsidP="00C76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47" w:type="dxa"/>
        <w:tblLook w:val="04A0"/>
      </w:tblPr>
      <w:tblGrid>
        <w:gridCol w:w="3801"/>
        <w:gridCol w:w="1694"/>
        <w:gridCol w:w="992"/>
        <w:gridCol w:w="992"/>
        <w:gridCol w:w="1134"/>
        <w:gridCol w:w="1134"/>
      </w:tblGrid>
      <w:tr w:rsidR="00C76C03" w:rsidRPr="007E5C12" w:rsidTr="00C76C03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</w:tr>
      <w:tr w:rsidR="00C76C03" w:rsidRPr="007E5C12" w:rsidTr="00C76C03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76C03" w:rsidRPr="00C76C03" w:rsidRDefault="00C76C03" w:rsidP="00C7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E5C12" w:rsidRDefault="007E5C12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C76C03" w:rsidRPr="007E5C12" w:rsidRDefault="00C76C03" w:rsidP="00C76C0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Приложение  11</w:t>
      </w:r>
    </w:p>
    <w:p w:rsidR="00C76C03" w:rsidRPr="007E5C12" w:rsidRDefault="00C76C03" w:rsidP="00C76C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 w:rsidR="007E5C12">
        <w:rPr>
          <w:rFonts w:ascii="Times New Roman" w:hAnsi="Times New Roman" w:cs="Times New Roman"/>
          <w:sz w:val="24"/>
          <w:szCs w:val="24"/>
        </w:rPr>
        <w:t xml:space="preserve"> 21.12.2022</w:t>
      </w:r>
      <w:r w:rsidRPr="007E5C12">
        <w:rPr>
          <w:rFonts w:ascii="Times New Roman" w:hAnsi="Times New Roman" w:cs="Times New Roman"/>
          <w:sz w:val="24"/>
          <w:szCs w:val="24"/>
        </w:rPr>
        <w:t xml:space="preserve"> № </w:t>
      </w:r>
      <w:r w:rsidR="007E5C12">
        <w:rPr>
          <w:rFonts w:ascii="Times New Roman" w:hAnsi="Times New Roman" w:cs="Times New Roman"/>
          <w:sz w:val="24"/>
          <w:szCs w:val="24"/>
        </w:rPr>
        <w:t>1</w:t>
      </w:r>
      <w:r w:rsidRPr="007E5C1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2023 год и плановый период 2024 и 2025годов» </w:t>
      </w: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C03" w:rsidRPr="00C76C03" w:rsidRDefault="00C76C03" w:rsidP="00C76C03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C03">
        <w:rPr>
          <w:rFonts w:ascii="Times New Roman" w:hAnsi="Times New Roman" w:cs="Times New Roman"/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2023  год и плановый период 2024 и 2025 годов</w:t>
      </w:r>
    </w:p>
    <w:p w:rsidR="00C76C03" w:rsidRPr="00C76C03" w:rsidRDefault="00C76C03" w:rsidP="00C76C03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C03" w:rsidRPr="007E5C12" w:rsidRDefault="00C76C03" w:rsidP="00C76C0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E5C12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360" w:type="dxa"/>
        <w:tblLook w:val="04A0"/>
      </w:tblPr>
      <w:tblGrid>
        <w:gridCol w:w="3932"/>
        <w:gridCol w:w="1943"/>
        <w:gridCol w:w="1668"/>
        <w:gridCol w:w="1668"/>
      </w:tblGrid>
      <w:tr w:rsidR="00C76C03" w:rsidRPr="007E5C12" w:rsidTr="00C76C03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Лимиты капитальных вложений</w:t>
            </w:r>
          </w:p>
        </w:tc>
      </w:tr>
      <w:tr w:rsidR="00C76C03" w:rsidRPr="007E5C12" w:rsidTr="00C76C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</w:tr>
      <w:tr w:rsidR="00C76C03" w:rsidRPr="007E5C12" w:rsidTr="00C76C0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C03" w:rsidRPr="007E5C12" w:rsidTr="00C76C0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C03" w:rsidRPr="007E5C12" w:rsidTr="00C76C0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03" w:rsidRPr="007E5C12" w:rsidRDefault="00C76C03" w:rsidP="00C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C76C03" w:rsidRPr="00C76C03" w:rsidRDefault="00C76C03" w:rsidP="00C7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C03" w:rsidRPr="00C76C03" w:rsidRDefault="00C76C03" w:rsidP="00C76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spacing w:after="0" w:line="240" w:lineRule="auto"/>
        <w:rPr>
          <w:rFonts w:ascii="Times New Roman" w:hAnsi="Times New Roman" w:cs="Times New Roman"/>
        </w:rPr>
      </w:pPr>
    </w:p>
    <w:p w:rsidR="00C76C03" w:rsidRPr="00C76C03" w:rsidRDefault="00C76C03" w:rsidP="00C76C03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</w:rPr>
      </w:pPr>
      <w:r w:rsidRPr="00C76C03">
        <w:rPr>
          <w:rFonts w:ascii="Times New Roman" w:hAnsi="Times New Roman" w:cs="Times New Roman"/>
        </w:rPr>
        <w:tab/>
      </w:r>
    </w:p>
    <w:sectPr w:rsidR="00C76C03" w:rsidRPr="00C76C03" w:rsidSect="0021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C03"/>
    <w:rsid w:val="00215552"/>
    <w:rsid w:val="00395F3F"/>
    <w:rsid w:val="005450E2"/>
    <w:rsid w:val="007E5C12"/>
    <w:rsid w:val="008234F6"/>
    <w:rsid w:val="009E4657"/>
    <w:rsid w:val="00BF1E7D"/>
    <w:rsid w:val="00C7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52"/>
  </w:style>
  <w:style w:type="paragraph" w:styleId="1">
    <w:name w:val="heading 1"/>
    <w:basedOn w:val="a"/>
    <w:next w:val="a"/>
    <w:link w:val="10"/>
    <w:qFormat/>
    <w:rsid w:val="00C76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76C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6C0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C0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C76C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76C03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C76C03"/>
    <w:rPr>
      <w:color w:val="0000FF"/>
      <w:u w:val="single"/>
    </w:rPr>
  </w:style>
  <w:style w:type="paragraph" w:styleId="a4">
    <w:name w:val="footnote text"/>
    <w:basedOn w:val="a"/>
    <w:link w:val="11"/>
    <w:semiHidden/>
    <w:unhideWhenUsed/>
    <w:rsid w:val="00C76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4"/>
    <w:semiHidden/>
    <w:locked/>
    <w:rsid w:val="00C76C0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76C03"/>
    <w:rPr>
      <w:sz w:val="20"/>
      <w:szCs w:val="20"/>
    </w:rPr>
  </w:style>
  <w:style w:type="paragraph" w:styleId="a6">
    <w:name w:val="annotation text"/>
    <w:basedOn w:val="a"/>
    <w:link w:val="12"/>
    <w:semiHidden/>
    <w:unhideWhenUsed/>
    <w:rsid w:val="00C76C0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примечания Знак1"/>
    <w:basedOn w:val="a0"/>
    <w:link w:val="a6"/>
    <w:semiHidden/>
    <w:locked/>
    <w:rsid w:val="00C76C03"/>
    <w:rPr>
      <w:rFonts w:ascii="Times New Roman" w:eastAsia="Times New Roman" w:hAnsi="Times New Roman" w:cs="Times New Roman"/>
    </w:rPr>
  </w:style>
  <w:style w:type="character" w:customStyle="1" w:styleId="a7">
    <w:name w:val="Текст примечания Знак"/>
    <w:basedOn w:val="a0"/>
    <w:link w:val="a6"/>
    <w:semiHidden/>
    <w:rsid w:val="00C76C03"/>
    <w:rPr>
      <w:sz w:val="20"/>
      <w:szCs w:val="20"/>
    </w:rPr>
  </w:style>
  <w:style w:type="paragraph" w:styleId="a8">
    <w:name w:val="header"/>
    <w:basedOn w:val="a"/>
    <w:link w:val="13"/>
    <w:uiPriority w:val="99"/>
    <w:semiHidden/>
    <w:unhideWhenUsed/>
    <w:rsid w:val="00C76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basedOn w:val="a0"/>
    <w:link w:val="a8"/>
    <w:uiPriority w:val="99"/>
    <w:semiHidden/>
    <w:locked/>
    <w:rsid w:val="00C76C03"/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76C03"/>
  </w:style>
  <w:style w:type="paragraph" w:styleId="aa">
    <w:name w:val="footer"/>
    <w:basedOn w:val="a"/>
    <w:link w:val="14"/>
    <w:uiPriority w:val="99"/>
    <w:semiHidden/>
    <w:unhideWhenUsed/>
    <w:rsid w:val="00C76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a"/>
    <w:uiPriority w:val="99"/>
    <w:semiHidden/>
    <w:locked/>
    <w:rsid w:val="00C76C03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6C03"/>
  </w:style>
  <w:style w:type="paragraph" w:styleId="ac">
    <w:name w:val="Title"/>
    <w:basedOn w:val="a"/>
    <w:link w:val="15"/>
    <w:qFormat/>
    <w:rsid w:val="00C76C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c"/>
    <w:locked/>
    <w:rsid w:val="00C76C03"/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C7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"/>
    <w:basedOn w:val="a"/>
    <w:link w:val="16"/>
    <w:uiPriority w:val="99"/>
    <w:semiHidden/>
    <w:unhideWhenUsed/>
    <w:rsid w:val="00C76C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e"/>
    <w:uiPriority w:val="99"/>
    <w:semiHidden/>
    <w:locked/>
    <w:rsid w:val="00C76C03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C76C03"/>
  </w:style>
  <w:style w:type="paragraph" w:styleId="af0">
    <w:name w:val="Body Text Indent"/>
    <w:basedOn w:val="a"/>
    <w:link w:val="17"/>
    <w:uiPriority w:val="99"/>
    <w:semiHidden/>
    <w:unhideWhenUsed/>
    <w:rsid w:val="00C76C03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0"/>
    <w:uiPriority w:val="99"/>
    <w:semiHidden/>
    <w:locked/>
    <w:rsid w:val="00C76C03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76C03"/>
  </w:style>
  <w:style w:type="paragraph" w:styleId="2">
    <w:name w:val="Body Text 2"/>
    <w:basedOn w:val="a"/>
    <w:link w:val="21"/>
    <w:semiHidden/>
    <w:unhideWhenUsed/>
    <w:rsid w:val="00C76C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semiHidden/>
    <w:locked/>
    <w:rsid w:val="00C76C03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76C03"/>
  </w:style>
  <w:style w:type="paragraph" w:styleId="22">
    <w:name w:val="Body Text Indent 2"/>
    <w:basedOn w:val="a"/>
    <w:link w:val="210"/>
    <w:uiPriority w:val="99"/>
    <w:semiHidden/>
    <w:unhideWhenUsed/>
    <w:rsid w:val="00C76C0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C76C03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76C03"/>
  </w:style>
  <w:style w:type="paragraph" w:styleId="af2">
    <w:name w:val="annotation subject"/>
    <w:basedOn w:val="a6"/>
    <w:next w:val="a6"/>
    <w:link w:val="18"/>
    <w:semiHidden/>
    <w:unhideWhenUsed/>
    <w:rsid w:val="00C76C03"/>
    <w:rPr>
      <w:b/>
      <w:bCs/>
    </w:rPr>
  </w:style>
  <w:style w:type="character" w:customStyle="1" w:styleId="18">
    <w:name w:val="Тема примечания Знак1"/>
    <w:basedOn w:val="12"/>
    <w:link w:val="af2"/>
    <w:semiHidden/>
    <w:locked/>
    <w:rsid w:val="00C76C03"/>
    <w:rPr>
      <w:b/>
      <w:bCs/>
    </w:rPr>
  </w:style>
  <w:style w:type="character" w:customStyle="1" w:styleId="af3">
    <w:name w:val="Тема примечания Знак"/>
    <w:basedOn w:val="a7"/>
    <w:link w:val="af2"/>
    <w:semiHidden/>
    <w:rsid w:val="00C76C03"/>
    <w:rPr>
      <w:b/>
      <w:bCs/>
    </w:rPr>
  </w:style>
  <w:style w:type="character" w:customStyle="1" w:styleId="af4">
    <w:name w:val="Текст выноски Знак"/>
    <w:basedOn w:val="a0"/>
    <w:link w:val="af5"/>
    <w:semiHidden/>
    <w:rsid w:val="00C76C03"/>
    <w:rPr>
      <w:rFonts w:ascii="Tahoma" w:eastAsia="Times New Roman" w:hAnsi="Tahoma" w:cs="Times New Roman"/>
      <w:sz w:val="16"/>
      <w:szCs w:val="16"/>
    </w:rPr>
  </w:style>
  <w:style w:type="paragraph" w:styleId="af5">
    <w:name w:val="Balloon Text"/>
    <w:basedOn w:val="a"/>
    <w:link w:val="af4"/>
    <w:semiHidden/>
    <w:unhideWhenUsed/>
    <w:rsid w:val="00C76C0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C76C03"/>
    <w:rPr>
      <w:rFonts w:ascii="Calibri" w:eastAsia="Times New Roman" w:hAnsi="Calibri" w:cs="Times New Roman"/>
    </w:rPr>
  </w:style>
  <w:style w:type="paragraph" w:styleId="af7">
    <w:name w:val="No Spacing"/>
    <w:link w:val="af6"/>
    <w:uiPriority w:val="1"/>
    <w:qFormat/>
    <w:rsid w:val="00C76C03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C76C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76C03"/>
    <w:rPr>
      <w:rFonts w:ascii="Arial" w:hAnsi="Arial" w:cs="Arial"/>
    </w:rPr>
  </w:style>
  <w:style w:type="paragraph" w:customStyle="1" w:styleId="ConsPlusNormal0">
    <w:name w:val="ConsPlusNormal"/>
    <w:link w:val="ConsPlusNormal"/>
    <w:rsid w:val="00C76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6C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f9">
    <w:name w:val="Основной текст_"/>
    <w:link w:val="19"/>
    <w:locked/>
    <w:rsid w:val="00C76C03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9"/>
    <w:rsid w:val="00C76C03"/>
    <w:pPr>
      <w:shd w:val="clear" w:color="auto" w:fill="FFFFFF"/>
      <w:spacing w:after="180" w:line="0" w:lineRule="atLeast"/>
      <w:jc w:val="both"/>
    </w:pPr>
    <w:rPr>
      <w:sz w:val="23"/>
      <w:szCs w:val="23"/>
    </w:rPr>
  </w:style>
  <w:style w:type="character" w:customStyle="1" w:styleId="afa">
    <w:name w:val="_ТЕКСТ Знак"/>
    <w:link w:val="afb"/>
    <w:locked/>
    <w:rsid w:val="00C76C03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C76C03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C76C03"/>
    <w:rPr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C76C03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ConsPlusNormal1">
    <w:name w:val="ConsPlusNormal1"/>
    <w:locked/>
    <w:rsid w:val="00C76C03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C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8980</Words>
  <Characters>51186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2022-12-19T07:37:00Z</cp:lastPrinted>
  <dcterms:created xsi:type="dcterms:W3CDTF">2022-12-26T04:31:00Z</dcterms:created>
  <dcterms:modified xsi:type="dcterms:W3CDTF">2022-12-26T04:31:00Z</dcterms:modified>
</cp:coreProperties>
</file>