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C5" w:rsidRDefault="00F85AC5" w:rsidP="00F85AC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85AC5" w:rsidRDefault="00F85AC5" w:rsidP="00F85AC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F85AC5" w:rsidRDefault="00F85AC5" w:rsidP="00F85AC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F85AC5" w:rsidRDefault="00F85AC5" w:rsidP="00F85AC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85AC5" w:rsidRDefault="00F85AC5" w:rsidP="00F85AC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шестого созыва </w:t>
      </w:r>
    </w:p>
    <w:p w:rsidR="00F85AC5" w:rsidRDefault="00F85AC5" w:rsidP="00F85AC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AC5" w:rsidRDefault="00F85AC5" w:rsidP="00F85AC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5AC5" w:rsidRDefault="00F85AC5" w:rsidP="00F85AC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сессии</w:t>
      </w:r>
    </w:p>
    <w:p w:rsidR="00F85AC5" w:rsidRDefault="00F85AC5" w:rsidP="00F85AC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85AC5" w:rsidRDefault="00F85AC5" w:rsidP="00F85AC5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26.02.2021                                      с.Верх-Красноярка                                      № 3</w:t>
      </w:r>
    </w:p>
    <w:p w:rsidR="00F85AC5" w:rsidRDefault="00F85AC5" w:rsidP="00F85AC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85AC5" w:rsidRDefault="00F85AC5" w:rsidP="00F85AC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5AC5" w:rsidRDefault="00F85AC5" w:rsidP="00F85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решение Совета депутатов Верх-Красноярского сельсовета Северного района Новосибирской области от 08.10.2015 № 2 </w:t>
      </w:r>
    </w:p>
    <w:p w:rsidR="00F85AC5" w:rsidRDefault="00F85AC5" w:rsidP="00F85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AC5" w:rsidRDefault="00F85AC5" w:rsidP="00F85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Северного района Новосибирской области от 08.02.2021 № 13-441в-2015, 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25.12.2008  № 273-ФЗ «О противодействии коррупции»</w:t>
      </w:r>
      <w:r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 </w:t>
      </w:r>
      <w:r>
        <w:rPr>
          <w:rFonts w:ascii="Times New Roman" w:hAnsi="Times New Roman"/>
          <w:sz w:val="28"/>
          <w:szCs w:val="28"/>
        </w:rPr>
        <w:t>17.07.2009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,  Совет депутатов Верх-Красноярского сельсовета Северного района Новосибирской области</w:t>
      </w:r>
    </w:p>
    <w:p w:rsidR="00F85AC5" w:rsidRDefault="00F85AC5" w:rsidP="00F85A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85AC5" w:rsidRDefault="00F85AC5" w:rsidP="00F85AC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  в  Положение о порядке проведения  антикоррупционной экспертизы нормативных правовых актов и проектов нормативных правовых актов в Совете депутатов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08.10.2015 г. № 12 «Об утверждении Положения о порядке проведения антикоррупционной экспертизы нормативных  правовых актов и проектов нормативных правовых актов в Совете депутатов Верх-Красноярского сельсовета Северного района Новосибирской области» (далее – Положение) следующие изменения:</w:t>
      </w:r>
    </w:p>
    <w:p w:rsidR="00F85AC5" w:rsidRDefault="00F85AC5" w:rsidP="00F85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1.1. части 1 «Общие положения» Положения после слов «Совете депутатов» дополнить словами «Верх-Красноярского сельсовета»;</w:t>
      </w:r>
    </w:p>
    <w:p w:rsidR="00F85AC5" w:rsidRDefault="00F85AC5" w:rsidP="00F85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1.4. части 1«Общие положения» Положения изложить в следующей редакции:</w:t>
      </w:r>
    </w:p>
    <w:p w:rsidR="00F85AC5" w:rsidRDefault="00F85AC5" w:rsidP="00F85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r>
        <w:rPr>
          <w:rFonts w:ascii="Times New Roman" w:hAnsi="Times New Roman"/>
          <w:sz w:val="28"/>
          <w:szCs w:val="28"/>
        </w:rPr>
        <w:t xml:space="preserve">Антикоррупционной экспертизе подлежат действующие нормативные правовые акты и проекты нормативных правовых актов Совета депутатов.». </w:t>
      </w:r>
    </w:p>
    <w:p w:rsidR="00F85AC5" w:rsidRDefault="00F85AC5" w:rsidP="00F85AC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Контроль за исполнением  данного решения оставляю за собой.</w:t>
      </w:r>
    </w:p>
    <w:p w:rsidR="00F85AC5" w:rsidRDefault="00F85AC5" w:rsidP="00F85AC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5AC5" w:rsidRDefault="00F85AC5" w:rsidP="00F85AC5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85AC5" w:rsidRDefault="00F85AC5" w:rsidP="00F85AC5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Северного района </w:t>
      </w:r>
    </w:p>
    <w:p w:rsidR="00F85AC5" w:rsidRDefault="00F85AC5" w:rsidP="00F85AC5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М.И. Невтис</w:t>
      </w: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AC5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84A4D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85AC5"/>
    <w:rsid w:val="00FA1CB9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5AC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85A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F85AC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85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2021-04-02T09:49:00Z</dcterms:created>
  <dcterms:modified xsi:type="dcterms:W3CDTF">2021-04-02T09:53:00Z</dcterms:modified>
</cp:coreProperties>
</file>