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44" w:rsidRDefault="00DF4B44" w:rsidP="00DF4B4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F4B44" w:rsidRDefault="00DF4B44" w:rsidP="00DF4B4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DF4B44" w:rsidRDefault="00DF4B44" w:rsidP="00DF4B4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DF4B44" w:rsidRDefault="00DF4B44" w:rsidP="00DF4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4B44" w:rsidRPr="003B7BAB" w:rsidRDefault="00DF4B44" w:rsidP="00DF4B44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DF4B44" w:rsidRDefault="00DF4B44" w:rsidP="00DF4B44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Е Ш Е Н И Е</w:t>
      </w:r>
    </w:p>
    <w:p w:rsidR="00DF4B44" w:rsidRDefault="00DF4B44" w:rsidP="00DF4B44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восемьдесят четвертой сессии</w:t>
      </w:r>
    </w:p>
    <w:p w:rsidR="00DF4B44" w:rsidRDefault="00DF4B44" w:rsidP="00DF4B44">
      <w:pPr>
        <w:spacing w:after="0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20.05.2020 г.                                с. Верх-Красноярка                                    №  1 </w:t>
      </w:r>
    </w:p>
    <w:p w:rsidR="00DF4B44" w:rsidRDefault="00DF4B44" w:rsidP="00DF4B44">
      <w:pPr>
        <w:spacing w:after="0" w:line="240" w:lineRule="auto"/>
        <w:ind w:right="-143"/>
        <w:rPr>
          <w:rFonts w:ascii="Times New Roman" w:hAnsi="Times New Roman" w:cs="Times New Roman"/>
          <w:sz w:val="28"/>
        </w:rPr>
      </w:pPr>
    </w:p>
    <w:p w:rsidR="00DF4B44" w:rsidRDefault="00DF4B44" w:rsidP="00DF4B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DF4B44" w:rsidRDefault="00DF4B44" w:rsidP="00DF4B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DF4B44" w:rsidRDefault="00DF4B44" w:rsidP="00DF4B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DF4B44" w:rsidRDefault="00DF4B44" w:rsidP="00DF4B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DF4B44" w:rsidRDefault="00DF4B44" w:rsidP="00DF4B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DF4B44" w:rsidRDefault="00DF4B44" w:rsidP="00DF4B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DF4B44" w:rsidRDefault="00DF4B44" w:rsidP="00DF4B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DF4B44" w:rsidRDefault="00DF4B44" w:rsidP="00DF4B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DF4B44" w:rsidRDefault="00DF4B44" w:rsidP="00DF4B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1, от 22.04.2020 № 1) следующие изменения:</w:t>
      </w:r>
    </w:p>
    <w:p w:rsidR="00DF4B44" w:rsidRDefault="00DF4B44" w:rsidP="00DF4B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подпункте 2 пункта 1  цифры «12541,2» заменить цифрами «12639,4»;</w:t>
      </w:r>
      <w:r w:rsidRPr="00D04A7F">
        <w:rPr>
          <w:rFonts w:ascii="Times New Roman" w:hAnsi="Times New Roman" w:cs="Times New Roman"/>
          <w:sz w:val="28"/>
        </w:rPr>
        <w:t xml:space="preserve"> </w:t>
      </w:r>
    </w:p>
    <w:p w:rsidR="00DF4B44" w:rsidRDefault="00DF4B44" w:rsidP="00DF4B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698,0» заменить цифрами «796,2»;</w:t>
      </w:r>
    </w:p>
    <w:p w:rsidR="00DF4B44" w:rsidRDefault="00DF4B44" w:rsidP="00DF4B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</w:rPr>
        <w:t xml:space="preserve"> Утвердить:</w:t>
      </w:r>
    </w:p>
    <w:p w:rsidR="00DF4B44" w:rsidRDefault="00DF4B44" w:rsidP="00DF4B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3.1. таблицу 1 приложения 4 «Р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DF4B44" w:rsidRDefault="00DF4B44" w:rsidP="00DF4B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таблицу 1 приложения 5 «Ведомственная структура расходов местного бюджета на 2020 год» в прилагаемой редакции;</w:t>
      </w:r>
    </w:p>
    <w:p w:rsidR="00DF4B44" w:rsidRPr="003B7BAB" w:rsidRDefault="00DF4B44" w:rsidP="00DF4B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таблицу 1 приложения 9 «Источники внутреннего финансирования дефицита местного бюджета на 2020 год» в прилагаемой редакции.</w:t>
      </w:r>
    </w:p>
    <w:tbl>
      <w:tblPr>
        <w:tblW w:w="9592" w:type="dxa"/>
        <w:tblLook w:val="04A0"/>
      </w:tblPr>
      <w:tblGrid>
        <w:gridCol w:w="5070"/>
        <w:gridCol w:w="4522"/>
      </w:tblGrid>
      <w:tr w:rsidR="00DF4B44" w:rsidTr="00E36F14">
        <w:tc>
          <w:tcPr>
            <w:tcW w:w="5070" w:type="dxa"/>
            <w:hideMark/>
          </w:tcPr>
          <w:p w:rsidR="00DF4B44" w:rsidRDefault="00DF4B44" w:rsidP="00E36F1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DF4B44" w:rsidRDefault="00DF4B44" w:rsidP="00E36F1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DF4B44" w:rsidRDefault="00DF4B44" w:rsidP="00E36F1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DF4B44" w:rsidRDefault="00DF4B44" w:rsidP="00E36F1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F4B44" w:rsidRDefault="00DF4B44" w:rsidP="00E36F1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DF4B44" w:rsidRDefault="00DF4B44" w:rsidP="00E36F1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DF4B44" w:rsidRDefault="00DF4B44" w:rsidP="00E36F1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DF4B44" w:rsidRDefault="00DF4B44" w:rsidP="00E36F1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DF4B44" w:rsidRDefault="00DF4B44" w:rsidP="00E36F1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DF4B44" w:rsidRDefault="00DF4B44" w:rsidP="00DF4B44">
      <w:pPr>
        <w:spacing w:after="0"/>
        <w:rPr>
          <w:rFonts w:ascii="Times New Roman" w:hAnsi="Times New Roman" w:cs="Times New Roman"/>
          <w:color w:val="000000"/>
        </w:rPr>
        <w:sectPr w:rsidR="00DF4B44" w:rsidSect="00A376AD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W w:w="14604" w:type="dxa"/>
        <w:tblInd w:w="107" w:type="dxa"/>
        <w:tblLayout w:type="fixed"/>
        <w:tblLook w:val="04A0"/>
      </w:tblPr>
      <w:tblGrid>
        <w:gridCol w:w="8358"/>
        <w:gridCol w:w="960"/>
        <w:gridCol w:w="33"/>
        <w:gridCol w:w="1276"/>
        <w:gridCol w:w="1701"/>
        <w:gridCol w:w="7"/>
        <w:gridCol w:w="1127"/>
        <w:gridCol w:w="1142"/>
      </w:tblGrid>
      <w:tr w:rsidR="00DF4B44" w:rsidTr="00E36F14">
        <w:trPr>
          <w:trHeight w:val="2205"/>
        </w:trPr>
        <w:tc>
          <w:tcPr>
            <w:tcW w:w="8358" w:type="dxa"/>
            <w:noWrap/>
            <w:vAlign w:val="bottom"/>
            <w:hideMark/>
          </w:tcPr>
          <w:p w:rsidR="00DF4B44" w:rsidRDefault="00DF4B44" w:rsidP="00E36F14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F4B44" w:rsidRDefault="00DF4B44" w:rsidP="00E36F14">
            <w:pPr>
              <w:rPr>
                <w:rFonts w:cs="Times New Roman"/>
              </w:rPr>
            </w:pPr>
          </w:p>
        </w:tc>
        <w:tc>
          <w:tcPr>
            <w:tcW w:w="5286" w:type="dxa"/>
            <w:gridSpan w:val="6"/>
            <w:vAlign w:val="bottom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DF4B44" w:rsidRDefault="00DF4B44" w:rsidP="00E36F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20.05.2020 №</w:t>
            </w:r>
            <w:r>
              <w:rPr>
                <w:rFonts w:ascii="Times New Roman" w:hAnsi="Times New Roman" w:cs="Times New Roman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F4B44" w:rsidTr="00E36F14">
        <w:trPr>
          <w:trHeight w:val="795"/>
        </w:trPr>
        <w:tc>
          <w:tcPr>
            <w:tcW w:w="8358" w:type="dxa"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DF4B44" w:rsidTr="00E36F14">
        <w:trPr>
          <w:trHeight w:val="1080"/>
        </w:trPr>
        <w:tc>
          <w:tcPr>
            <w:tcW w:w="14604" w:type="dxa"/>
            <w:gridSpan w:val="8"/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DF4B44" w:rsidRDefault="00DF4B44" w:rsidP="00E36F14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DF4B44" w:rsidTr="00E36F14">
        <w:trPr>
          <w:trHeight w:val="300"/>
        </w:trPr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DF4B44" w:rsidTr="00E36F14">
        <w:trPr>
          <w:trHeight w:val="765"/>
        </w:trPr>
        <w:tc>
          <w:tcPr>
            <w:tcW w:w="8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3648,0</w:t>
            </w:r>
          </w:p>
        </w:tc>
      </w:tr>
      <w:tr w:rsidR="00DF4B44" w:rsidTr="00E36F14">
        <w:trPr>
          <w:trHeight w:val="202"/>
        </w:trPr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DF4B44" w:rsidTr="00E36F14">
        <w:trPr>
          <w:trHeight w:val="85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DF4B44" w:rsidTr="00E36F14">
        <w:trPr>
          <w:trHeight w:val="9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DF4B44" w:rsidTr="00E36F14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2810,8</w:t>
            </w:r>
          </w:p>
        </w:tc>
      </w:tr>
      <w:tr w:rsidR="00DF4B44" w:rsidTr="00E36F14">
        <w:trPr>
          <w:trHeight w:val="27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2810,8</w:t>
            </w:r>
          </w:p>
        </w:tc>
      </w:tr>
      <w:tr w:rsidR="00DF4B44" w:rsidTr="00E36F14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1810,7</w:t>
            </w:r>
          </w:p>
        </w:tc>
      </w:tr>
      <w:tr w:rsidR="00DF4B44" w:rsidTr="00E36F14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DF4B44" w:rsidTr="00E36F14">
        <w:trPr>
          <w:trHeight w:val="33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DF4B44" w:rsidTr="00E36F14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Pr="009476D6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9476D6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9476D6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9476D6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9476D6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9476D6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1249,0</w:t>
            </w:r>
          </w:p>
        </w:tc>
      </w:tr>
      <w:tr w:rsidR="00DF4B44" w:rsidTr="00E36F14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Pr="009476D6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9476D6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9476D6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9476D6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9476D6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9476D6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1249,0</w:t>
            </w:r>
          </w:p>
        </w:tc>
      </w:tr>
      <w:tr w:rsidR="00DF4B44" w:rsidTr="00E36F14">
        <w:trPr>
          <w:trHeight w:val="2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DF4B44" w:rsidTr="00E36F14">
        <w:trPr>
          <w:trHeight w:val="28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DF4B44" w:rsidTr="00E36F14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F4B44" w:rsidTr="00E36F14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F4B44" w:rsidTr="00E36F14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F4B44" w:rsidTr="00E36F14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DF4B44" w:rsidTr="00E36F14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DF4B44" w:rsidTr="00E36F14">
        <w:trPr>
          <w:trHeight w:val="1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DF4B44" w:rsidTr="00E36F14">
        <w:trPr>
          <w:trHeight w:val="2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Pr="00B73CD3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DF4B44" w:rsidTr="00E36F14">
        <w:trPr>
          <w:trHeight w:val="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</w:tr>
      <w:tr w:rsidR="00DF4B44" w:rsidTr="00E36F14">
        <w:trPr>
          <w:trHeight w:val="45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F4B44" w:rsidTr="00E36F14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F4B44" w:rsidTr="00E36F14">
        <w:trPr>
          <w:trHeight w:val="216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F4B44" w:rsidTr="00E36F14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F4B44" w:rsidTr="00E36F14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41,2</w:t>
            </w:r>
          </w:p>
        </w:tc>
      </w:tr>
      <w:tr w:rsidR="00DF4B44" w:rsidTr="00E36F14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41,2</w:t>
            </w:r>
          </w:p>
        </w:tc>
      </w:tr>
      <w:tr w:rsidR="00DF4B44" w:rsidTr="00E36F14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DF4B44" w:rsidTr="00E36F14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DF4B44" w:rsidTr="00E36F14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DF4B44" w:rsidTr="00E36F14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DF4B44" w:rsidTr="00E36F14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DF4B44" w:rsidTr="00E36F14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DF4B44" w:rsidTr="00E36F14">
        <w:trPr>
          <w:trHeight w:val="27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DF4B44" w:rsidTr="00E36F14">
        <w:trPr>
          <w:trHeight w:val="27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</w:tr>
      <w:tr w:rsidR="00DF4B44" w:rsidTr="00E36F14">
        <w:trPr>
          <w:trHeight w:val="139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DF4B44" w:rsidTr="00E36F14">
        <w:trPr>
          <w:trHeight w:val="9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DF4B44" w:rsidTr="00E36F14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1485,5</w:t>
            </w:r>
          </w:p>
        </w:tc>
      </w:tr>
      <w:tr w:rsidR="00DF4B44" w:rsidTr="00E36F14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</w:tr>
      <w:tr w:rsidR="00DF4B44" w:rsidTr="00E36F14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</w:tr>
      <w:tr w:rsidR="00DF4B44" w:rsidTr="00E36F14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DF4B44" w:rsidTr="00E36F14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DF4B44" w:rsidTr="00E36F14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DF4B44" w:rsidTr="00E36F14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DF4B44" w:rsidTr="00E36F14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DF4B44" w:rsidTr="00E36F14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DF4B44" w:rsidTr="00E36F14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1172,0</w:t>
            </w:r>
          </w:p>
        </w:tc>
      </w:tr>
      <w:tr w:rsidR="00DF4B44" w:rsidTr="00E36F14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1172,0</w:t>
            </w:r>
          </w:p>
        </w:tc>
      </w:tr>
      <w:tr w:rsidR="00DF4B44" w:rsidTr="00E36F14">
        <w:trPr>
          <w:trHeight w:val="1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1041,0</w:t>
            </w:r>
          </w:p>
        </w:tc>
      </w:tr>
      <w:tr w:rsidR="00DF4B44" w:rsidTr="00E36F14">
        <w:trPr>
          <w:trHeight w:val="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DF4B44" w:rsidTr="00E36F14">
        <w:trPr>
          <w:trHeight w:val="21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DF4B44" w:rsidTr="00E36F14">
        <w:trPr>
          <w:trHeight w:val="5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DF4B44" w:rsidTr="00E36F14">
        <w:trPr>
          <w:trHeight w:val="1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DF4B44" w:rsidTr="00E36F14">
        <w:trPr>
          <w:trHeight w:val="2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DF4B44" w:rsidTr="00E36F14">
        <w:trPr>
          <w:trHeight w:val="41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DF4B44" w:rsidTr="00E36F14">
        <w:trPr>
          <w:trHeight w:val="24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Pr="005B021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B0214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5B021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5B021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5B021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5B021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5B021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6445,2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2081,0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4364,2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DF4B44" w:rsidTr="00E36F14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DF4B44" w:rsidTr="00E36F14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12639,4</w:t>
            </w:r>
          </w:p>
        </w:tc>
      </w:tr>
    </w:tbl>
    <w:p w:rsidR="00DF4B44" w:rsidRDefault="00DF4B44" w:rsidP="00DF4B44">
      <w:pPr>
        <w:spacing w:after="0"/>
        <w:rPr>
          <w:rFonts w:ascii="Times New Roman" w:hAnsi="Times New Roman" w:cs="Times New Roman"/>
        </w:r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255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DF4B44" w:rsidTr="00E36F14">
        <w:trPr>
          <w:trHeight w:val="2205"/>
        </w:trPr>
        <w:tc>
          <w:tcPr>
            <w:tcW w:w="6422" w:type="dxa"/>
            <w:noWrap/>
            <w:vAlign w:val="bottom"/>
            <w:hideMark/>
          </w:tcPr>
          <w:p w:rsidR="00DF4B44" w:rsidRDefault="00DF4B44" w:rsidP="00E36F14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DF4B44" w:rsidRDefault="00DF4B44" w:rsidP="00E36F14">
            <w:pPr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6"/>
            <w:vAlign w:val="bottom"/>
            <w:hideMark/>
          </w:tcPr>
          <w:p w:rsidR="00DF4B44" w:rsidRDefault="00DF4B44" w:rsidP="00E36F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Приложение 5</w:t>
            </w:r>
          </w:p>
          <w:p w:rsidR="00DF4B44" w:rsidRDefault="00DF4B44" w:rsidP="00E36F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20.05.2020 №</w:t>
            </w:r>
            <w:r>
              <w:rPr>
                <w:rFonts w:ascii="Times New Roman" w:hAnsi="Times New Roman" w:cs="Times New Roman"/>
              </w:rPr>
              <w:t xml:space="preserve"> 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795"/>
        </w:trPr>
        <w:tc>
          <w:tcPr>
            <w:tcW w:w="6422" w:type="dxa"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080"/>
        </w:trPr>
        <w:tc>
          <w:tcPr>
            <w:tcW w:w="15492" w:type="dxa"/>
            <w:gridSpan w:val="11"/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DF4B44" w:rsidTr="00E36F14">
        <w:trPr>
          <w:trHeight w:val="173"/>
        </w:trPr>
        <w:tc>
          <w:tcPr>
            <w:tcW w:w="6677" w:type="dxa"/>
            <w:gridSpan w:val="2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DF4B44" w:rsidRDefault="00DF4B44" w:rsidP="00E36F14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00"/>
        </w:trPr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792"/>
        </w:trPr>
        <w:tc>
          <w:tcPr>
            <w:tcW w:w="6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37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12639,4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3648,0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66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6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56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2810,8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1810,7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53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8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12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Pr="00B73CD3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Pr="0011444A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44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Pr="00B73CD3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57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40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1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42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7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3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0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81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71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</w:t>
            </w:r>
            <w:r>
              <w:rPr>
                <w:rFonts w:ascii="Times New Roman" w:hAnsi="Times New Roman" w:cs="Times New Roman"/>
              </w:rPr>
              <w:lastRenderedPageBreak/>
              <w:t>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4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82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1485,5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2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55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6445,2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2081,0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4364,2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2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9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  <w:tr w:rsidR="00DF4B44" w:rsidTr="00E36F14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4B44" w:rsidRDefault="00DF4B44" w:rsidP="00E36F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12639,4</w:t>
            </w:r>
          </w:p>
        </w:tc>
        <w:tc>
          <w:tcPr>
            <w:tcW w:w="947" w:type="dxa"/>
            <w:noWrap/>
            <w:vAlign w:val="bottom"/>
            <w:hideMark/>
          </w:tcPr>
          <w:p w:rsidR="00DF4B44" w:rsidRDefault="00DF4B44" w:rsidP="00E36F14">
            <w:pPr>
              <w:spacing w:after="0"/>
              <w:rPr>
                <w:rFonts w:cs="Times New Roman"/>
              </w:rPr>
            </w:pPr>
          </w:p>
        </w:tc>
      </w:tr>
    </w:tbl>
    <w:p w:rsidR="00DF4B44" w:rsidRDefault="00DF4B44" w:rsidP="00DF4B44">
      <w:pPr>
        <w:spacing w:after="0"/>
        <w:rPr>
          <w:rFonts w:ascii="Times New Roman" w:hAnsi="Times New Roman" w:cs="Times New Roman"/>
        </w:rPr>
      </w:pPr>
    </w:p>
    <w:p w:rsidR="00DF4B44" w:rsidRDefault="00DF4B44" w:rsidP="00DF4B44">
      <w:pPr>
        <w:spacing w:after="0"/>
        <w:sectPr w:rsidR="00DF4B4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DF4B44" w:rsidRPr="004432FB" w:rsidRDefault="00DF4B44" w:rsidP="00DF4B44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lastRenderedPageBreak/>
        <w:t>Приложение  9</w:t>
      </w:r>
    </w:p>
    <w:p w:rsidR="00DF4B44" w:rsidRPr="004432FB" w:rsidRDefault="00DF4B44" w:rsidP="00DF4B44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20.05</w:t>
      </w:r>
      <w:r w:rsidRPr="004432FB">
        <w:rPr>
          <w:rFonts w:ascii="Times New Roman" w:hAnsi="Times New Roman" w:cs="Times New Roman"/>
          <w:sz w:val="24"/>
          <w:szCs w:val="24"/>
        </w:rPr>
        <w:t>.2020 № 1 «</w:t>
      </w:r>
      <w:r w:rsidRPr="004432FB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 w:rsidRPr="004432F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4B44" w:rsidRDefault="00DF4B44" w:rsidP="00DF4B44">
      <w:pPr>
        <w:spacing w:after="0"/>
        <w:jc w:val="right"/>
        <w:rPr>
          <w:rFonts w:ascii="Times New Roman" w:hAnsi="Times New Roman" w:cs="Times New Roman"/>
        </w:rPr>
      </w:pPr>
    </w:p>
    <w:p w:rsidR="00DF4B44" w:rsidRDefault="00DF4B44" w:rsidP="00DF4B4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DF4B44" w:rsidRDefault="00DF4B44" w:rsidP="00DF4B4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F4B44" w:rsidRDefault="00DF4B44" w:rsidP="00DF4B4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DF4B44" w:rsidRDefault="00DF4B44" w:rsidP="00DF4B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DF4B44" w:rsidRDefault="00DF4B44" w:rsidP="00DF4B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DF4B44" w:rsidRDefault="00DF4B44" w:rsidP="00DF4B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2020 год</w:t>
      </w:r>
    </w:p>
    <w:p w:rsidR="00DF4B44" w:rsidRDefault="00DF4B44" w:rsidP="00DF4B4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DF4B44" w:rsidTr="00E36F14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B44" w:rsidTr="00E36F14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4B44" w:rsidTr="00E36F14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796,2</w:t>
            </w: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B44" w:rsidTr="00E36F14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4B44" w:rsidTr="00E36F14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000 01 03 00 00 10 0000 710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4B44" w:rsidTr="00E36F14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000 01 03 00 00 10 0000 810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4B44" w:rsidTr="00E36F14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796,2</w:t>
            </w:r>
          </w:p>
        </w:tc>
      </w:tr>
      <w:tr w:rsidR="00DF4B44" w:rsidTr="00E36F14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796,2</w:t>
            </w: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44" w:rsidTr="00E36F14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796,2</w:t>
            </w:r>
          </w:p>
        </w:tc>
      </w:tr>
      <w:tr w:rsidR="00DF4B44" w:rsidTr="00E36F14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-11843,2</w:t>
            </w:r>
          </w:p>
        </w:tc>
      </w:tr>
      <w:tr w:rsidR="00DF4B44" w:rsidTr="00E36F14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- 11843,2</w:t>
            </w: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B44" w:rsidTr="00E36F14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12639,4</w:t>
            </w:r>
          </w:p>
        </w:tc>
      </w:tr>
      <w:tr w:rsidR="00DF4B44" w:rsidTr="00E36F14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B44" w:rsidRDefault="00DF4B44" w:rsidP="00E36F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12639,4</w:t>
            </w:r>
          </w:p>
        </w:tc>
      </w:tr>
    </w:tbl>
    <w:p w:rsidR="00DF4B44" w:rsidRDefault="00DF4B44" w:rsidP="00DF4B44">
      <w:pPr>
        <w:spacing w:after="0"/>
        <w:rPr>
          <w:rFonts w:ascii="Times New Roman" w:hAnsi="Times New Roman" w:cs="Times New Roman"/>
        </w:rPr>
      </w:pPr>
    </w:p>
    <w:p w:rsidR="00DF4B44" w:rsidRDefault="00DF4B44" w:rsidP="00DF4B44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F4B44"/>
    <w:rsid w:val="00014144"/>
    <w:rsid w:val="00014DAF"/>
    <w:rsid w:val="000618E4"/>
    <w:rsid w:val="000A0B5C"/>
    <w:rsid w:val="000C6449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524FF"/>
    <w:rsid w:val="00756AC1"/>
    <w:rsid w:val="007B2FA2"/>
    <w:rsid w:val="008568F4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41FDB"/>
    <w:rsid w:val="00AA3055"/>
    <w:rsid w:val="00AF1473"/>
    <w:rsid w:val="00B14DAA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DF4B44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4B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B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DF4B44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DF4B4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F4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DF4B44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DF4B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DF4B44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DF4B44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DF4B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DF4B44"/>
    <w:rPr>
      <w:rFonts w:eastAsiaTheme="minorEastAsia"/>
      <w:lang w:eastAsia="ru-RU"/>
    </w:rPr>
  </w:style>
  <w:style w:type="character" w:customStyle="1" w:styleId="a8">
    <w:name w:val="Название Знак"/>
    <w:basedOn w:val="a0"/>
    <w:link w:val="a9"/>
    <w:locked/>
    <w:rsid w:val="00DF4B4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Title"/>
    <w:basedOn w:val="a"/>
    <w:next w:val="a"/>
    <w:link w:val="a8"/>
    <w:qFormat/>
    <w:rsid w:val="00DF4B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3">
    <w:name w:val="Название Знак1"/>
    <w:basedOn w:val="a0"/>
    <w:link w:val="a9"/>
    <w:rsid w:val="00DF4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DF4B44"/>
    <w:rPr>
      <w:rFonts w:eastAsiaTheme="minorEastAsia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DF4B44"/>
    <w:pPr>
      <w:spacing w:after="120"/>
    </w:pPr>
  </w:style>
  <w:style w:type="character" w:customStyle="1" w:styleId="14">
    <w:name w:val="Основной текст Знак1"/>
    <w:basedOn w:val="a0"/>
    <w:link w:val="ab"/>
    <w:uiPriority w:val="99"/>
    <w:semiHidden/>
    <w:rsid w:val="00DF4B44"/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DF4B44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d">
    <w:name w:val="Body Text Indent"/>
    <w:basedOn w:val="a"/>
    <w:link w:val="ac"/>
    <w:uiPriority w:val="99"/>
    <w:semiHidden/>
    <w:unhideWhenUsed/>
    <w:rsid w:val="00DF4B44"/>
    <w:pPr>
      <w:spacing w:after="120"/>
      <w:ind w:left="283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15">
    <w:name w:val="Основной текст с отступом Знак1"/>
    <w:basedOn w:val="a0"/>
    <w:link w:val="ad"/>
    <w:uiPriority w:val="99"/>
    <w:semiHidden/>
    <w:rsid w:val="00DF4B44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DF4B44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DF4B44"/>
    <w:pPr>
      <w:spacing w:after="120" w:line="480" w:lineRule="auto"/>
      <w:ind w:left="283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DF4B44"/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DF4B44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DF4B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Основной текст_"/>
    <w:link w:val="16"/>
    <w:locked/>
    <w:rsid w:val="00DF4B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0"/>
    <w:rsid w:val="00DF4B4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1">
    <w:name w:val="_ТЕКСТ Знак"/>
    <w:link w:val="af2"/>
    <w:locked/>
    <w:rsid w:val="00DF4B44"/>
    <w:rPr>
      <w:rFonts w:ascii="Arial" w:eastAsia="Calibri" w:hAnsi="Arial" w:cs="Times New Roman"/>
      <w:sz w:val="24"/>
      <w:szCs w:val="20"/>
    </w:rPr>
  </w:style>
  <w:style w:type="paragraph" w:customStyle="1" w:styleId="af2">
    <w:name w:val="_ТЕКСТ"/>
    <w:basedOn w:val="a"/>
    <w:link w:val="af1"/>
    <w:qFormat/>
    <w:rsid w:val="00DF4B44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3">
    <w:name w:val="Обычный текст Знак"/>
    <w:link w:val="af4"/>
    <w:uiPriority w:val="99"/>
    <w:locked/>
    <w:rsid w:val="00DF4B44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Обычный текст"/>
    <w:basedOn w:val="a"/>
    <w:link w:val="af3"/>
    <w:uiPriority w:val="99"/>
    <w:rsid w:val="00DF4B4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5">
    <w:name w:val="List Paragraph"/>
    <w:basedOn w:val="a"/>
    <w:uiPriority w:val="34"/>
    <w:qFormat/>
    <w:rsid w:val="00DF4B44"/>
    <w:pPr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4445</Words>
  <Characters>25339</Characters>
  <Application>Microsoft Office Word</Application>
  <DocSecurity>0</DocSecurity>
  <Lines>211</Lines>
  <Paragraphs>59</Paragraphs>
  <ScaleCrop>false</ScaleCrop>
  <Company/>
  <LinksUpToDate>false</LinksUpToDate>
  <CharactersWithSpaces>29725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2020-05-21T09:36:00Z</dcterms:created>
  <dcterms:modified xsi:type="dcterms:W3CDTF">2020-05-21T09:36:00Z</dcterms:modified>
</cp:coreProperties>
</file>