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7" w:rsidRDefault="003E69F7" w:rsidP="003E69F7">
      <w:pPr>
        <w:rPr>
          <w:b/>
          <w:sz w:val="28"/>
        </w:rPr>
      </w:pP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СОВЕТ ДЕПУТАТОВ ВЕРХ-КРАСНОЯРСКОГО СЕЛЬСОВЕТА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Северного района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Новосибирской области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пятого  созыва</w:t>
      </w:r>
    </w:p>
    <w:p w:rsidR="00205DBA" w:rsidRPr="00B720F2" w:rsidRDefault="00205DBA" w:rsidP="00205DBA">
      <w:pPr>
        <w:jc w:val="center"/>
        <w:rPr>
          <w:sz w:val="28"/>
        </w:rPr>
      </w:pPr>
    </w:p>
    <w:p w:rsidR="00205DBA" w:rsidRPr="00B720F2" w:rsidRDefault="00205DBA" w:rsidP="00205DBA">
      <w:pPr>
        <w:jc w:val="center"/>
        <w:rPr>
          <w:b/>
          <w:sz w:val="28"/>
        </w:rPr>
      </w:pPr>
      <w:proofErr w:type="gramStart"/>
      <w:r w:rsidRPr="00B720F2">
        <w:rPr>
          <w:b/>
          <w:sz w:val="28"/>
        </w:rPr>
        <w:t>Р</w:t>
      </w:r>
      <w:proofErr w:type="gramEnd"/>
      <w:r w:rsidRPr="00B720F2">
        <w:rPr>
          <w:b/>
          <w:sz w:val="28"/>
        </w:rPr>
        <w:t xml:space="preserve"> Е Ш Е Н И Е</w:t>
      </w:r>
    </w:p>
    <w:p w:rsidR="00205DBA" w:rsidRPr="00B720F2" w:rsidRDefault="00205DBA" w:rsidP="00205DBA">
      <w:pPr>
        <w:jc w:val="center"/>
        <w:rPr>
          <w:sz w:val="28"/>
        </w:rPr>
      </w:pPr>
      <w:r w:rsidRPr="00B720F2">
        <w:rPr>
          <w:sz w:val="28"/>
        </w:rPr>
        <w:t xml:space="preserve">  </w:t>
      </w:r>
      <w:r>
        <w:rPr>
          <w:sz w:val="28"/>
        </w:rPr>
        <w:t>девятнадцатой</w:t>
      </w:r>
      <w:r w:rsidRPr="00B720F2">
        <w:rPr>
          <w:sz w:val="28"/>
        </w:rPr>
        <w:t xml:space="preserve"> сессии</w:t>
      </w:r>
    </w:p>
    <w:p w:rsidR="00205DBA" w:rsidRPr="00B720F2" w:rsidRDefault="00205DBA" w:rsidP="00205DBA">
      <w:pPr>
        <w:jc w:val="center"/>
        <w:rPr>
          <w:sz w:val="28"/>
        </w:rPr>
      </w:pPr>
    </w:p>
    <w:p w:rsidR="00205DBA" w:rsidRPr="00B720F2" w:rsidRDefault="003E69F7" w:rsidP="00205DBA">
      <w:pPr>
        <w:rPr>
          <w:sz w:val="28"/>
        </w:rPr>
      </w:pPr>
      <w:r>
        <w:rPr>
          <w:sz w:val="28"/>
        </w:rPr>
        <w:t>0</w:t>
      </w:r>
      <w:r w:rsidR="00B26949">
        <w:rPr>
          <w:sz w:val="28"/>
        </w:rPr>
        <w:t>9</w:t>
      </w:r>
      <w:r>
        <w:rPr>
          <w:sz w:val="28"/>
        </w:rPr>
        <w:t>.12</w:t>
      </w:r>
      <w:r w:rsidR="00205DBA" w:rsidRPr="00B720F2">
        <w:rPr>
          <w:sz w:val="28"/>
        </w:rPr>
        <w:t xml:space="preserve">.2016 г.                          </w:t>
      </w:r>
      <w:proofErr w:type="gramStart"/>
      <w:r w:rsidR="00205DBA" w:rsidRPr="00B720F2">
        <w:rPr>
          <w:sz w:val="28"/>
        </w:rPr>
        <w:t>с</w:t>
      </w:r>
      <w:proofErr w:type="gramEnd"/>
      <w:r w:rsidR="00205DBA" w:rsidRPr="00B720F2">
        <w:rPr>
          <w:sz w:val="28"/>
        </w:rPr>
        <w:t xml:space="preserve">. Верх-Красноярка                              </w:t>
      </w:r>
      <w:r w:rsidR="00205DBA">
        <w:rPr>
          <w:sz w:val="28"/>
        </w:rPr>
        <w:t xml:space="preserve">  </w:t>
      </w:r>
      <w:r w:rsidR="00205DBA" w:rsidRPr="00B720F2">
        <w:rPr>
          <w:sz w:val="28"/>
        </w:rPr>
        <w:t xml:space="preserve">      № </w:t>
      </w:r>
      <w:r>
        <w:rPr>
          <w:sz w:val="28"/>
        </w:rPr>
        <w:t>2</w:t>
      </w:r>
      <w:r w:rsidR="00205DBA" w:rsidRPr="00B720F2">
        <w:rPr>
          <w:sz w:val="28"/>
        </w:rPr>
        <w:t xml:space="preserve"> </w:t>
      </w:r>
    </w:p>
    <w:p w:rsidR="00205DBA" w:rsidRDefault="00205DBA" w:rsidP="00205DBA">
      <w:pPr>
        <w:rPr>
          <w:sz w:val="28"/>
          <w:szCs w:val="28"/>
        </w:rPr>
      </w:pPr>
    </w:p>
    <w:p w:rsidR="00205DBA" w:rsidRPr="006B1F4F" w:rsidRDefault="00205DBA" w:rsidP="00205DBA">
      <w:pPr>
        <w:jc w:val="center"/>
        <w:rPr>
          <w:b/>
          <w:sz w:val="28"/>
          <w:szCs w:val="28"/>
        </w:rPr>
      </w:pPr>
      <w:proofErr w:type="gramStart"/>
      <w:r w:rsidRPr="006B1F4F">
        <w:rPr>
          <w:b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6B1F4F">
        <w:rPr>
          <w:b/>
          <w:sz w:val="28"/>
          <w:szCs w:val="28"/>
        </w:rPr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/>
          <w:sz w:val="28"/>
          <w:szCs w:val="28"/>
        </w:rPr>
        <w:t xml:space="preserve"> и среднего предпринимательства, </w:t>
      </w:r>
      <w:r w:rsidRPr="006B1F4F">
        <w:rPr>
          <w:b/>
          <w:sz w:val="28"/>
          <w:szCs w:val="28"/>
        </w:rPr>
        <w:t>а также Порядк</w:t>
      </w:r>
      <w:r>
        <w:rPr>
          <w:b/>
          <w:sz w:val="28"/>
          <w:szCs w:val="28"/>
        </w:rPr>
        <w:t xml:space="preserve">а </w:t>
      </w:r>
      <w:r w:rsidRPr="006B1F4F">
        <w:rPr>
          <w:b/>
          <w:sz w:val="28"/>
          <w:szCs w:val="28"/>
        </w:rPr>
        <w:t>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205DBA" w:rsidRPr="003E4DA3" w:rsidRDefault="00205DBA" w:rsidP="00205DBA">
      <w:pPr>
        <w:rPr>
          <w:sz w:val="28"/>
          <w:szCs w:val="28"/>
        </w:rPr>
      </w:pPr>
    </w:p>
    <w:p w:rsidR="00205DBA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E079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6E079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20E7C">
        <w:t xml:space="preserve"> </w:t>
      </w:r>
      <w:r w:rsidRPr="006B1F4F">
        <w:rPr>
          <w:sz w:val="28"/>
          <w:szCs w:val="28"/>
        </w:rPr>
        <w:t>Федеральным законом от 24.07.2007 № 209-ФЗ</w:t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Pr="00620E7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205DBA" w:rsidRDefault="00205DBA" w:rsidP="00205DB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FD4AAE">
        <w:rPr>
          <w:b/>
          <w:sz w:val="28"/>
          <w:szCs w:val="28"/>
        </w:rPr>
        <w:t>:</w:t>
      </w:r>
    </w:p>
    <w:p w:rsidR="00205DBA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1F4F">
        <w:rPr>
          <w:sz w:val="28"/>
          <w:szCs w:val="28"/>
        </w:rPr>
        <w:t xml:space="preserve">. </w:t>
      </w:r>
      <w:proofErr w:type="gramStart"/>
      <w:r w:rsidRPr="006B1F4F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6B1F4F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6B1F4F">
        <w:rPr>
          <w:sz w:val="28"/>
          <w:szCs w:val="28"/>
        </w:rPr>
        <w:t xml:space="preserve">) субъектам малого и среднего предпринимательства и </w:t>
      </w:r>
      <w:r w:rsidRPr="006B1F4F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(приложение № 1).</w:t>
      </w:r>
    </w:p>
    <w:p w:rsidR="00205DBA" w:rsidRPr="006B1F4F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B1F4F">
        <w:rPr>
          <w:sz w:val="28"/>
          <w:szCs w:val="28"/>
        </w:rPr>
        <w:t xml:space="preserve"> </w:t>
      </w:r>
      <w:proofErr w:type="gramStart"/>
      <w:r w:rsidRPr="006B1F4F">
        <w:rPr>
          <w:sz w:val="28"/>
          <w:szCs w:val="28"/>
        </w:rPr>
        <w:t>Утвердить</w:t>
      </w:r>
      <w:r w:rsidRPr="0055580C">
        <w:rPr>
          <w:color w:val="646464"/>
          <w:sz w:val="28"/>
          <w:szCs w:val="28"/>
        </w:rPr>
        <w:t xml:space="preserve"> </w:t>
      </w:r>
      <w:r w:rsidRPr="006B1F4F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6B1F4F">
        <w:rPr>
          <w:sz w:val="28"/>
          <w:szCs w:val="28"/>
        </w:rPr>
        <w:t xml:space="preserve"> и среднего предпринимательства (приложение 2).</w:t>
      </w:r>
    </w:p>
    <w:p w:rsidR="00205DBA" w:rsidRDefault="00205DBA" w:rsidP="0020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Опубликовать  </w:t>
      </w:r>
      <w:r w:rsidR="007709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 </w:t>
      </w:r>
    </w:p>
    <w:p w:rsidR="00205DBA" w:rsidRDefault="00205DBA" w:rsidP="00205DBA">
      <w:pPr>
        <w:rPr>
          <w:sz w:val="28"/>
          <w:szCs w:val="28"/>
        </w:rPr>
      </w:pPr>
    </w:p>
    <w:p w:rsidR="00205DBA" w:rsidRDefault="00205DBA" w:rsidP="00205DBA"/>
    <w:tbl>
      <w:tblPr>
        <w:tblW w:w="9592" w:type="dxa"/>
        <w:tblLook w:val="04A0"/>
      </w:tblPr>
      <w:tblGrid>
        <w:gridCol w:w="5070"/>
        <w:gridCol w:w="4522"/>
      </w:tblGrid>
      <w:tr w:rsidR="00205DBA" w:rsidRPr="00B720F2" w:rsidTr="00E46028">
        <w:tc>
          <w:tcPr>
            <w:tcW w:w="5070" w:type="dxa"/>
            <w:hideMark/>
          </w:tcPr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Северного района 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Новосибирской области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Председатель Совета депутатов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Новосибирской области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205DBA" w:rsidRDefault="00205DBA" w:rsidP="003E69F7">
      <w:pPr>
        <w:rPr>
          <w:b/>
          <w:sz w:val="28"/>
          <w:szCs w:val="28"/>
        </w:rPr>
      </w:pPr>
    </w:p>
    <w:p w:rsidR="003E69F7" w:rsidRDefault="003E69F7" w:rsidP="003E69F7">
      <w:pPr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lastRenderedPageBreak/>
        <w:t>Приложение № 1</w:t>
      </w: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</w:t>
      </w:r>
      <w:r w:rsidR="003E69F7">
        <w:t xml:space="preserve"> 0</w:t>
      </w:r>
      <w:r w:rsidR="001B557E">
        <w:t>9</w:t>
      </w:r>
      <w:r w:rsidR="003E69F7">
        <w:t xml:space="preserve">.12.2016 </w:t>
      </w:r>
      <w:r>
        <w:t xml:space="preserve"> №</w:t>
      </w:r>
      <w:r w:rsidR="003E69F7">
        <w:t xml:space="preserve">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DF1D6E">
        <w:rPr>
          <w:b/>
          <w:sz w:val="28"/>
          <w:szCs w:val="28"/>
        </w:rPr>
        <w:t>Порядок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DF1D6E">
        <w:rPr>
          <w:b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1. Общие положения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F1D6E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DF1D6E">
        <w:rPr>
          <w:sz w:val="28"/>
          <w:szCs w:val="28"/>
        </w:rPr>
        <w:t xml:space="preserve">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1.2. </w:t>
      </w:r>
      <w:proofErr w:type="gramStart"/>
      <w:r w:rsidRPr="00DF1D6E">
        <w:rPr>
          <w:sz w:val="28"/>
          <w:szCs w:val="28"/>
        </w:rPr>
        <w:t>Включению в Перечень подлежит только муниципальное имущество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E851B3">
        <w:rPr>
          <w:sz w:val="28"/>
          <w:szCs w:val="28"/>
        </w:rPr>
        <w:t xml:space="preserve">, </w:t>
      </w:r>
      <w:r w:rsidRPr="00DF1D6E">
        <w:rPr>
          <w:sz w:val="28"/>
          <w:szCs w:val="28"/>
        </w:rPr>
        <w:t xml:space="preserve">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2. Порядок формирования Перечня.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2.1. </w:t>
      </w:r>
      <w:r>
        <w:rPr>
          <w:sz w:val="28"/>
          <w:szCs w:val="28"/>
        </w:rPr>
        <w:t>Формирование перечня осуществляется</w:t>
      </w:r>
      <w:r w:rsidRPr="00DF1D6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Верх-Красноярского сельсовета Северного района Новосибирской области (далее - Администрация)</w:t>
      </w:r>
      <w:r w:rsidRPr="00DF1D6E">
        <w:rPr>
          <w:sz w:val="28"/>
          <w:szCs w:val="28"/>
        </w:rPr>
        <w:t>.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2.2. </w:t>
      </w:r>
      <w:r w:rsidRPr="00E851B3">
        <w:rPr>
          <w:sz w:val="28"/>
          <w:szCs w:val="28"/>
        </w:rPr>
        <w:t>Решения Администрации о включении объектов</w:t>
      </w:r>
      <w:r>
        <w:rPr>
          <w:sz w:val="28"/>
          <w:szCs w:val="28"/>
        </w:rPr>
        <w:t xml:space="preserve"> муниципального имущества Верх-Красноярского сельсовета Северного района </w:t>
      </w:r>
      <w:r>
        <w:rPr>
          <w:sz w:val="28"/>
          <w:szCs w:val="28"/>
        </w:rPr>
        <w:lastRenderedPageBreak/>
        <w:t xml:space="preserve">Новосибирской области (далее - объекты) </w:t>
      </w:r>
      <w:r w:rsidRPr="00E851B3">
        <w:rPr>
          <w:sz w:val="28"/>
          <w:szCs w:val="28"/>
        </w:rPr>
        <w:t>в Перечень и об исключении объектов</w:t>
      </w:r>
      <w:r>
        <w:rPr>
          <w:sz w:val="28"/>
          <w:szCs w:val="28"/>
        </w:rPr>
        <w:t xml:space="preserve">  </w:t>
      </w:r>
      <w:r w:rsidRPr="00E851B3">
        <w:rPr>
          <w:sz w:val="28"/>
          <w:szCs w:val="28"/>
        </w:rPr>
        <w:t>из Перечня должны содержать следующие сведения о соответствующих объектах: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порядковый номер;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балансодержатель недвижимого имущества, адрес, телефон;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наименование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местонахождение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площадь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E851B3">
        <w:rPr>
          <w:sz w:val="28"/>
          <w:szCs w:val="28"/>
        </w:rPr>
        <w:t>микропредприятия</w:t>
      </w:r>
      <w:proofErr w:type="spellEnd"/>
      <w:r w:rsidRPr="00E851B3">
        <w:rPr>
          <w:sz w:val="28"/>
          <w:szCs w:val="28"/>
        </w:rPr>
        <w:t>, малые предприятия, средние предприятия).</w:t>
      </w:r>
    </w:p>
    <w:p w:rsidR="00205DBA" w:rsidRPr="00E851B3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 xml:space="preserve">2.4. </w:t>
      </w:r>
      <w:proofErr w:type="gramStart"/>
      <w:r w:rsidRPr="00E851B3">
        <w:rPr>
          <w:sz w:val="28"/>
          <w:szCs w:val="28"/>
        </w:rPr>
        <w:t>Администрация исключает из Перечня объект</w:t>
      </w:r>
      <w:r>
        <w:rPr>
          <w:sz w:val="28"/>
          <w:szCs w:val="28"/>
        </w:rPr>
        <w:t xml:space="preserve"> </w:t>
      </w:r>
      <w:r w:rsidRPr="00E851B3">
        <w:rPr>
          <w:sz w:val="28"/>
          <w:szCs w:val="28"/>
        </w:rPr>
        <w:t>в случае, если два раза подряд после размещения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владение и (или) в пользование.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3. Порядок ведения Перечня.</w:t>
      </w:r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3.1. Ведение Перечня осуществляется на б</w:t>
      </w:r>
      <w:r>
        <w:rPr>
          <w:sz w:val="28"/>
          <w:szCs w:val="28"/>
        </w:rPr>
        <w:t xml:space="preserve">умажном и электронном носителях </w:t>
      </w:r>
      <w:r w:rsidRPr="008A5538">
        <w:rPr>
          <w:sz w:val="28"/>
          <w:szCs w:val="28"/>
        </w:rPr>
        <w:t>уполномоченными должностными лицами Администрации.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3.2. В Перечень вносятся следующие сведения о включенном в него объекте: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порядковый номер;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балансодержатель недвижимого имущества, адрес, телефон;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наименование объекта недвижимого имущества;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местонахождение объекта недвижимого имущества;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площадь объекта недвижимого имущества;</w:t>
      </w:r>
    </w:p>
    <w:p w:rsidR="00205DBA" w:rsidRPr="008A5538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8A5538">
        <w:rPr>
          <w:sz w:val="28"/>
          <w:szCs w:val="28"/>
        </w:rPr>
        <w:t>микропредприятия</w:t>
      </w:r>
      <w:proofErr w:type="spellEnd"/>
      <w:r w:rsidRPr="008A5538">
        <w:rPr>
          <w:sz w:val="28"/>
          <w:szCs w:val="28"/>
        </w:rPr>
        <w:t>, малые предприятия, средние предприятия).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3.3. Внесение сведений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4. Порядок обязательного официального опубликования Перечня</w:t>
      </w:r>
      <w:r>
        <w:rPr>
          <w:b/>
          <w:i/>
          <w:sz w:val="28"/>
          <w:szCs w:val="28"/>
        </w:rPr>
        <w:t>.</w:t>
      </w:r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Pr="00DF1D6E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Перечень, а также изменения в него подлежат обязательному опубликованию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</w:t>
      </w:r>
      <w:r w:rsidRPr="00DF1D6E">
        <w:rPr>
          <w:sz w:val="28"/>
          <w:szCs w:val="28"/>
        </w:rPr>
        <w:t>»,  а также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</w:pPr>
    </w:p>
    <w:p w:rsidR="00205DBA" w:rsidRDefault="00205DBA" w:rsidP="00205DBA">
      <w:pPr>
        <w:tabs>
          <w:tab w:val="left" w:pos="6840"/>
        </w:tabs>
      </w:pPr>
    </w:p>
    <w:p w:rsidR="00205DBA" w:rsidRPr="005650E4" w:rsidRDefault="00205DBA" w:rsidP="00205DBA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</w:pPr>
      <w:r w:rsidRPr="005650E4">
        <w:rPr>
          <w:rFonts w:ascii="Arial" w:hAnsi="Arial" w:cs="Arial"/>
          <w:color w:val="383838"/>
          <w:sz w:val="23"/>
          <w:szCs w:val="23"/>
        </w:rPr>
        <w:t> </w:t>
      </w:r>
    </w:p>
    <w:p w:rsidR="00205DBA" w:rsidRDefault="00205DBA" w:rsidP="00205DBA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  <w:sectPr w:rsidR="00205DBA" w:rsidSect="00E46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DBA" w:rsidRPr="00C97180" w:rsidRDefault="00205DBA" w:rsidP="00205DBA">
      <w:pPr>
        <w:tabs>
          <w:tab w:val="left" w:pos="6840"/>
        </w:tabs>
        <w:ind w:left="5670"/>
        <w:jc w:val="both"/>
      </w:pPr>
      <w:proofErr w:type="gramStart"/>
      <w:r>
        <w:lastRenderedPageBreak/>
        <w:t xml:space="preserve">Приложение к </w:t>
      </w:r>
      <w:r w:rsidRPr="00C97180">
        <w:t>Поряд</w:t>
      </w:r>
      <w:r>
        <w:t>ку</w:t>
      </w:r>
      <w:r w:rsidRPr="00C97180">
        <w:t xml:space="preserve">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C97180"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5DBA" w:rsidRDefault="00205DBA" w:rsidP="00205DBA">
      <w:pPr>
        <w:shd w:val="clear" w:color="auto" w:fill="FFFFFF"/>
        <w:spacing w:before="182" w:after="273"/>
        <w:jc w:val="center"/>
        <w:rPr>
          <w:color w:val="383838"/>
        </w:rPr>
      </w:pPr>
    </w:p>
    <w:p w:rsidR="00205DBA" w:rsidRPr="00C97180" w:rsidRDefault="00205DBA" w:rsidP="00205DBA">
      <w:pPr>
        <w:shd w:val="clear" w:color="auto" w:fill="FFFFFF"/>
        <w:spacing w:before="182" w:after="273"/>
        <w:jc w:val="center"/>
        <w:rPr>
          <w:b/>
        </w:rPr>
      </w:pPr>
      <w:r w:rsidRPr="00C97180">
        <w:rPr>
          <w:b/>
        </w:rPr>
        <w:t>ПЕРЕЧЕНЬ</w:t>
      </w:r>
    </w:p>
    <w:p w:rsidR="00205DBA" w:rsidRPr="00C97180" w:rsidRDefault="00205DBA" w:rsidP="00205DBA">
      <w:pPr>
        <w:shd w:val="clear" w:color="auto" w:fill="FFFFFF"/>
        <w:spacing w:before="182" w:after="273"/>
        <w:jc w:val="center"/>
        <w:rPr>
          <w:color w:val="383838"/>
        </w:rPr>
      </w:pPr>
      <w:proofErr w:type="gramStart"/>
      <w:r w:rsidRPr="00C97180">
        <w:rPr>
          <w:b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C97180">
        <w:rPr>
          <w:b/>
        </w:rPr>
        <w:t>, образующим инфраструктуру поддержки субъектов малого и среднего предпринимательства</w:t>
      </w:r>
      <w:r w:rsidRPr="00C97180">
        <w:rPr>
          <w:color w:val="800000"/>
        </w:rPr>
        <w:t> </w:t>
      </w:r>
    </w:p>
    <w:tbl>
      <w:tblPr>
        <w:tblW w:w="14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17"/>
        <w:gridCol w:w="2143"/>
        <w:gridCol w:w="2474"/>
        <w:gridCol w:w="1812"/>
        <w:gridCol w:w="4792"/>
      </w:tblGrid>
      <w:tr w:rsidR="00205DBA" w:rsidRPr="00C97180" w:rsidTr="00E46028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N</w:t>
            </w:r>
          </w:p>
          <w:p w:rsidR="00205DBA" w:rsidRPr="00C97180" w:rsidRDefault="00205DBA" w:rsidP="00E46028">
            <w:pPr>
              <w:spacing w:before="182" w:after="273"/>
              <w:jc w:val="center"/>
            </w:pPr>
            <w:proofErr w:type="spellStart"/>
            <w:proofErr w:type="gramStart"/>
            <w:r w:rsidRPr="00C97180">
              <w:t>п</w:t>
            </w:r>
            <w:proofErr w:type="spellEnd"/>
            <w:proofErr w:type="gramEnd"/>
            <w:r w:rsidRPr="00C97180">
              <w:t>/</w:t>
            </w:r>
            <w:proofErr w:type="spellStart"/>
            <w:r w:rsidRPr="00C97180">
              <w:t>п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Балансодержатель недвижимого имущества, адрес, телефон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Наименование имущества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Местонахождение объекта недвижимого имущества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Default="00205DBA" w:rsidP="00E46028">
            <w:pPr>
              <w:spacing w:before="182" w:after="273"/>
              <w:jc w:val="center"/>
            </w:pPr>
            <w:r w:rsidRPr="00C97180">
              <w:t>Площадь</w:t>
            </w:r>
            <w:r>
              <w:t xml:space="preserve"> </w:t>
            </w:r>
            <w:r w:rsidRPr="00C97180">
              <w:t>объекта недвижимого имущества</w:t>
            </w:r>
          </w:p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(кв. м)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proofErr w:type="gramStart"/>
            <w:r w:rsidRPr="00C97180">
              <w:t>Арендаторы, наименование и категории предприятий (</w:t>
            </w:r>
            <w:proofErr w:type="spellStart"/>
            <w:r w:rsidRPr="00C97180">
              <w:t>микропредприятия</w:t>
            </w:r>
            <w:proofErr w:type="spellEnd"/>
            <w:r w:rsidRPr="00C97180">
              <w:t>, малые предприятия, средние предприятия</w:t>
            </w:r>
            <w:proofErr w:type="gramEnd"/>
          </w:p>
        </w:tc>
      </w:tr>
      <w:tr w:rsidR="00205DBA" w:rsidRPr="00C97180" w:rsidTr="00E46028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5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6</w:t>
            </w:r>
          </w:p>
        </w:tc>
      </w:tr>
    </w:tbl>
    <w:p w:rsidR="00205DBA" w:rsidRDefault="00205DBA" w:rsidP="00205DBA">
      <w:pPr>
        <w:tabs>
          <w:tab w:val="left" w:pos="6840"/>
        </w:tabs>
        <w:sectPr w:rsidR="00205DBA" w:rsidSect="00E460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lastRenderedPageBreak/>
        <w:t>Приложение №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области от </w:t>
      </w:r>
      <w:r w:rsidR="003E69F7">
        <w:t>0</w:t>
      </w:r>
      <w:r w:rsidR="00E46028">
        <w:t>9</w:t>
      </w:r>
      <w:r w:rsidR="003E69F7">
        <w:t xml:space="preserve">.12.2016 </w:t>
      </w:r>
      <w:r>
        <w:t>№</w:t>
      </w:r>
      <w:r w:rsidR="003E69F7">
        <w:t xml:space="preserve">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C97180"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97180">
        <w:rPr>
          <w:b/>
          <w:sz w:val="28"/>
          <w:szCs w:val="28"/>
        </w:rPr>
        <w:t xml:space="preserve"> среднего предпринимательства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1. </w:t>
      </w:r>
      <w:proofErr w:type="gramStart"/>
      <w:r w:rsidRPr="00C97180">
        <w:rPr>
          <w:sz w:val="28"/>
          <w:szCs w:val="28"/>
        </w:rPr>
        <w:t>Имущество, включенное в перечень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</w:t>
      </w:r>
      <w:proofErr w:type="gramEnd"/>
      <w:r w:rsidRPr="00C97180">
        <w:rPr>
          <w:sz w:val="28"/>
          <w:szCs w:val="28"/>
        </w:rPr>
        <w:t xml:space="preserve">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205DBA" w:rsidRPr="00C97180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2. Арендаторами имущества могут быть: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C97180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C97180">
        <w:rPr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C97180">
        <w:rPr>
          <w:sz w:val="28"/>
          <w:szCs w:val="28"/>
        </w:rPr>
        <w:t>Решение о проведении торгов на право заключения договора аренды принимает администрация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Торги проводятся в соответствии с порядком, установленным </w:t>
      </w:r>
      <w:r w:rsidRPr="00E97BE4">
        <w:rPr>
          <w:sz w:val="28"/>
          <w:szCs w:val="28"/>
        </w:rPr>
        <w:t>Федеральным законом от 26.07.2006 № 135-ФЗ «О защите конкуренции».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C97180">
        <w:rPr>
          <w:sz w:val="28"/>
          <w:szCs w:val="28"/>
        </w:rPr>
        <w:t xml:space="preserve"> </w:t>
      </w:r>
      <w:proofErr w:type="gramStart"/>
      <w:r w:rsidRPr="00C97180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</w:t>
      </w:r>
      <w:r>
        <w:rPr>
          <w:sz w:val="28"/>
          <w:szCs w:val="28"/>
        </w:rPr>
        <w:t xml:space="preserve"> на товары и платные услуги по Новосибирской области</w:t>
      </w:r>
      <w:r w:rsidRPr="00C97180">
        <w:rPr>
          <w:sz w:val="28"/>
          <w:szCs w:val="28"/>
        </w:rPr>
        <w:t>, в соответствии с договором аренды.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во второй год аренды - 60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третий год аренды - 80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8. В целях </w:t>
      </w:r>
      <w:proofErr w:type="gramStart"/>
      <w:r w:rsidRPr="00C97180">
        <w:rPr>
          <w:sz w:val="28"/>
          <w:szCs w:val="28"/>
        </w:rPr>
        <w:t>контроля за</w:t>
      </w:r>
      <w:proofErr w:type="gramEnd"/>
      <w:r w:rsidRPr="00C97180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205DBA" w:rsidRPr="00C97180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05DBA" w:rsidRDefault="00205DBA" w:rsidP="00205DBA"/>
    <w:p w:rsidR="00205DBA" w:rsidRDefault="00205DBA" w:rsidP="00205DBA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5DBA"/>
    <w:rsid w:val="00011CA9"/>
    <w:rsid w:val="000421B8"/>
    <w:rsid w:val="00065419"/>
    <w:rsid w:val="00101C3F"/>
    <w:rsid w:val="00133E36"/>
    <w:rsid w:val="0013648D"/>
    <w:rsid w:val="001A0C66"/>
    <w:rsid w:val="001B557E"/>
    <w:rsid w:val="001D4D59"/>
    <w:rsid w:val="001F1B7D"/>
    <w:rsid w:val="00205DBA"/>
    <w:rsid w:val="00215945"/>
    <w:rsid w:val="002409F5"/>
    <w:rsid w:val="0025629F"/>
    <w:rsid w:val="00271163"/>
    <w:rsid w:val="00330D25"/>
    <w:rsid w:val="00363116"/>
    <w:rsid w:val="003C4BA2"/>
    <w:rsid w:val="003E69F7"/>
    <w:rsid w:val="00404C4D"/>
    <w:rsid w:val="004848E9"/>
    <w:rsid w:val="004E2FBD"/>
    <w:rsid w:val="005421E0"/>
    <w:rsid w:val="00570B23"/>
    <w:rsid w:val="00605432"/>
    <w:rsid w:val="006159D1"/>
    <w:rsid w:val="006B587B"/>
    <w:rsid w:val="006C7DFB"/>
    <w:rsid w:val="007709BF"/>
    <w:rsid w:val="00882759"/>
    <w:rsid w:val="00A46067"/>
    <w:rsid w:val="00A64B07"/>
    <w:rsid w:val="00A8507A"/>
    <w:rsid w:val="00AC6CDB"/>
    <w:rsid w:val="00B26949"/>
    <w:rsid w:val="00C571C6"/>
    <w:rsid w:val="00CE0C3F"/>
    <w:rsid w:val="00E46028"/>
    <w:rsid w:val="00F3671A"/>
    <w:rsid w:val="00F524E5"/>
    <w:rsid w:val="00F937B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B2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basedOn w:val="a0"/>
    <w:link w:val="a4"/>
    <w:rsid w:val="00570B2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3"/>
    <w:qFormat/>
    <w:rsid w:val="00570B23"/>
    <w:pPr>
      <w:jc w:val="center"/>
    </w:pPr>
    <w:rPr>
      <w:sz w:val="28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570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70B23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70B23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570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70B23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570B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3"/>
    <w:locked/>
    <w:rsid w:val="00570B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570B23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A335B-7BA9-4F4A-9893-8D62020C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1</cp:lastModifiedBy>
  <cp:revision>15</cp:revision>
  <cp:lastPrinted>2016-12-12T09:25:00Z</cp:lastPrinted>
  <dcterms:created xsi:type="dcterms:W3CDTF">2016-12-05T09:38:00Z</dcterms:created>
  <dcterms:modified xsi:type="dcterms:W3CDTF">2020-01-27T08:32:00Z</dcterms:modified>
</cp:coreProperties>
</file>